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20A51" w14:textId="77777777" w:rsidR="00B12BFA" w:rsidRPr="002D6C47" w:rsidRDefault="00B12BFA" w:rsidP="00EE211D">
      <w:pPr>
        <w:spacing w:after="40"/>
        <w:jc w:val="both"/>
        <w:rPr>
          <w:sz w:val="22"/>
        </w:rPr>
      </w:pPr>
      <w:r w:rsidRPr="002D6C47">
        <w:rPr>
          <w:sz w:val="22"/>
        </w:rPr>
        <w:t xml:space="preserve">Для постоянного использования дома рекомендуется отдавать предпочтение обычному мылу без антибактериальных свойств. Длительное использование мыла с антибактериальным эффектом нарушает естественный баланс противомикробных пептидов кожи, а также уменьшает численность нормальной кожной флоры, что </w:t>
      </w:r>
      <w:proofErr w:type="gramStart"/>
      <w:r w:rsidRPr="002D6C47">
        <w:rPr>
          <w:sz w:val="22"/>
        </w:rPr>
        <w:t>приводит  к</w:t>
      </w:r>
      <w:proofErr w:type="gramEnd"/>
      <w:r w:rsidRPr="002D6C47">
        <w:rPr>
          <w:sz w:val="22"/>
        </w:rPr>
        <w:t xml:space="preserve"> снижению местного иммунитета, развитию кожных, аллергических заболеваний, а также способствует формированию устойчивости микроорганизмов к антибактериальным средствам.</w:t>
      </w:r>
    </w:p>
    <w:p w14:paraId="18A2B572" w14:textId="77777777" w:rsidR="00B12BFA" w:rsidRPr="002D6C47" w:rsidRDefault="00B12BFA" w:rsidP="00EE211D">
      <w:pPr>
        <w:spacing w:after="40"/>
        <w:jc w:val="both"/>
        <w:rPr>
          <w:rFonts w:cs="Tahoma"/>
          <w:b/>
          <w:bCs/>
          <w:sz w:val="22"/>
          <w:lang w:eastAsia="ru-RU"/>
        </w:rPr>
      </w:pPr>
      <w:r w:rsidRPr="002D6C47">
        <w:rPr>
          <w:rFonts w:cs="Tahoma"/>
          <w:b/>
          <w:bCs/>
          <w:sz w:val="22"/>
          <w:lang w:eastAsia="ru-RU"/>
        </w:rPr>
        <w:t>Процесс обучения гигиене рук</w:t>
      </w:r>
    </w:p>
    <w:p w14:paraId="35179F18" w14:textId="77777777" w:rsidR="00B12BFA" w:rsidRPr="002D6C47" w:rsidRDefault="00B12BFA" w:rsidP="00EE211D">
      <w:pPr>
        <w:spacing w:after="40"/>
        <w:jc w:val="both"/>
        <w:rPr>
          <w:rFonts w:cs="Tahoma"/>
          <w:sz w:val="22"/>
          <w:lang w:eastAsia="ru-RU"/>
        </w:rPr>
      </w:pPr>
      <w:r w:rsidRPr="002D6C47">
        <w:rPr>
          <w:rFonts w:cs="Tahoma"/>
          <w:sz w:val="22"/>
          <w:lang w:eastAsia="ru-RU"/>
        </w:rPr>
        <w:t xml:space="preserve">Процесс обучения гигиене рук должен вестись последовательно, начиная с самого раннего детства. </w:t>
      </w:r>
      <w:r w:rsidRPr="004D7CC3">
        <w:rPr>
          <w:rFonts w:cs="Tahoma"/>
          <w:iCs/>
          <w:sz w:val="22"/>
          <w:lang w:eastAsia="ru-RU"/>
        </w:rPr>
        <w:t>Годовалый малыш уже должен иметь сложившееся представление о пользе воды, мыла и чистоте.</w:t>
      </w:r>
      <w:r w:rsidRPr="002D6C47">
        <w:rPr>
          <w:rFonts w:cs="Tahoma"/>
          <w:sz w:val="22"/>
          <w:lang w:eastAsia="ru-RU"/>
        </w:rPr>
        <w:t xml:space="preserve"> Умывая малыша, моя ему руки, нужно проговаривать то, что Вы делаете. Ребенок помимо своей воли поймет всю пользу гигиены рук.</w:t>
      </w:r>
    </w:p>
    <w:p w14:paraId="3FA5B670" w14:textId="48210EFE" w:rsidR="00B12BFA" w:rsidRPr="002D6C47" w:rsidRDefault="00B12BFA" w:rsidP="00EE211D">
      <w:pPr>
        <w:spacing w:after="40"/>
        <w:jc w:val="both"/>
        <w:rPr>
          <w:rFonts w:cs="Tahoma"/>
          <w:sz w:val="22"/>
          <w:lang w:eastAsia="ru-RU"/>
        </w:rPr>
      </w:pPr>
      <w:r w:rsidRPr="002D6C47">
        <w:rPr>
          <w:rFonts w:cs="Tahoma"/>
          <w:sz w:val="22"/>
          <w:lang w:eastAsia="ru-RU"/>
        </w:rPr>
        <w:t xml:space="preserve">Важно не только научить мыть руки </w:t>
      </w:r>
      <w:r w:rsidR="004D7CC3">
        <w:rPr>
          <w:rFonts w:cs="Tahoma"/>
          <w:sz w:val="22"/>
          <w:lang w:eastAsia="ru-RU"/>
        </w:rPr>
        <w:t>ребенка</w:t>
      </w:r>
      <w:r w:rsidRPr="002D6C47">
        <w:rPr>
          <w:rFonts w:cs="Tahoma"/>
          <w:sz w:val="22"/>
          <w:lang w:eastAsia="ru-RU"/>
        </w:rPr>
        <w:t xml:space="preserve">, но и сделать так, </w:t>
      </w:r>
      <w:r w:rsidRPr="004D7CC3">
        <w:rPr>
          <w:rFonts w:cs="Tahoma"/>
          <w:iCs/>
          <w:sz w:val="22"/>
          <w:lang w:eastAsia="ru-RU"/>
        </w:rPr>
        <w:t>чтобы он сам задумался о всей важности процесса гигиены.</w:t>
      </w:r>
      <w:r w:rsidRPr="002D6C47">
        <w:rPr>
          <w:rFonts w:cs="Tahoma"/>
          <w:sz w:val="22"/>
          <w:lang w:eastAsia="ru-RU"/>
        </w:rPr>
        <w:t xml:space="preserve"> </w:t>
      </w:r>
    </w:p>
    <w:p w14:paraId="5354B343" w14:textId="374914B8" w:rsidR="00B12BFA" w:rsidRDefault="00B12BFA" w:rsidP="00EE211D">
      <w:pPr>
        <w:jc w:val="both"/>
        <w:rPr>
          <w:rFonts w:cs="Tahoma"/>
          <w:sz w:val="22"/>
          <w:lang w:eastAsia="ru-RU"/>
        </w:rPr>
      </w:pPr>
      <w:r w:rsidRPr="002D6C47">
        <w:rPr>
          <w:rFonts w:cs="Tahoma"/>
          <w:sz w:val="22"/>
          <w:lang w:eastAsia="ru-RU"/>
        </w:rPr>
        <w:t xml:space="preserve">Мытье рук должно быть также естественно для ребенка, как все то, что он выполняет ежедневно (одевание, причесывание и т.д.). Напоминайте каждый раз после игры, прогулки, посещения туалета, что необходимо зайти в ванную комнату и помыть руки. Помимо всего прочего скажите ребенку, что некрасиво ходить с грязными руками. </w:t>
      </w:r>
      <w:r w:rsidRPr="002D6C47">
        <w:rPr>
          <w:rFonts w:cs="Tahoma"/>
          <w:i/>
          <w:sz w:val="22"/>
          <w:lang w:eastAsia="ru-RU"/>
        </w:rPr>
        <w:t>Показывайте на своем примере</w:t>
      </w:r>
      <w:r w:rsidRPr="002D6C47">
        <w:rPr>
          <w:rFonts w:cs="Tahoma"/>
          <w:sz w:val="22"/>
          <w:lang w:eastAsia="ru-RU"/>
        </w:rPr>
        <w:t>, что мыть руки нужно и важно.</w:t>
      </w:r>
    </w:p>
    <w:p w14:paraId="55C043DC" w14:textId="77777777" w:rsidR="004D7CC3" w:rsidRPr="004D7CC3" w:rsidRDefault="004D7CC3" w:rsidP="004D7CC3">
      <w:pPr>
        <w:jc w:val="both"/>
        <w:rPr>
          <w:rFonts w:cs="Tahoma"/>
          <w:b/>
          <w:bCs/>
          <w:sz w:val="22"/>
          <w:lang w:eastAsia="ru-RU"/>
        </w:rPr>
      </w:pPr>
      <w:r w:rsidRPr="004D7CC3">
        <w:rPr>
          <w:rFonts w:cs="Tahoma"/>
          <w:b/>
          <w:bCs/>
          <w:sz w:val="22"/>
          <w:lang w:eastAsia="ru-RU"/>
        </w:rPr>
        <w:t>Что делать, если у вас нет мыла и чистой воды?</w:t>
      </w:r>
    </w:p>
    <w:p w14:paraId="09ACA6A5" w14:textId="6D62FDD6" w:rsidR="004D7CC3" w:rsidRDefault="004D7CC3" w:rsidP="004D7CC3">
      <w:pPr>
        <w:jc w:val="both"/>
        <w:rPr>
          <w:rFonts w:cs="Tahoma"/>
          <w:sz w:val="22"/>
          <w:lang w:eastAsia="ru-RU"/>
        </w:rPr>
      </w:pPr>
      <w:r w:rsidRPr="004D7CC3">
        <w:rPr>
          <w:rFonts w:cs="Tahoma"/>
          <w:sz w:val="22"/>
          <w:lang w:eastAsia="ru-RU"/>
        </w:rPr>
        <w:t>Мытье рук с мылом и водой — лучший способ избавиться от микробов. Если мыло и вода недоступны, используйте дезинфицирующее средство для рук на основе спирта</w:t>
      </w:r>
      <w:r>
        <w:rPr>
          <w:rFonts w:cs="Tahoma"/>
          <w:sz w:val="22"/>
          <w:lang w:eastAsia="ru-RU"/>
        </w:rPr>
        <w:t>. Д</w:t>
      </w:r>
      <w:r w:rsidRPr="004D7CC3">
        <w:rPr>
          <w:rFonts w:cs="Tahoma"/>
          <w:sz w:val="22"/>
          <w:lang w:eastAsia="ru-RU"/>
        </w:rPr>
        <w:t xml:space="preserve">езинфицирующие средства для рук могут быстро уменьшить количество микробов на руках в некоторых ситуациях, но не избавляются от всех типов микробов. </w:t>
      </w:r>
    </w:p>
    <w:p w14:paraId="29CD96B0" w14:textId="3890FACF" w:rsidR="004D7CC3" w:rsidRPr="002D6C47" w:rsidRDefault="00000000" w:rsidP="004D7CC3">
      <w:pPr>
        <w:jc w:val="both"/>
        <w:rPr>
          <w:rFonts w:cs="Tahoma"/>
          <w:sz w:val="22"/>
          <w:lang w:eastAsia="ru-RU"/>
        </w:rPr>
      </w:pPr>
      <w:r>
        <w:rPr>
          <w:i/>
          <w:noProof/>
          <w:sz w:val="28"/>
          <w:szCs w:val="28"/>
        </w:rPr>
        <w:pict w14:anchorId="7677CA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242.75pt;margin-top:39.5pt;width:69.7pt;height:69.7pt;z-index:-1" wrapcoords="-296 0 -296 6510 5326 9468 8581 9468 2959 14203 2959 15386 4142 18937 5622 21304 5918 21304 11836 21304 12723 21304 21304 18937 21600 17753 21600 13907 14795 9468 14795 3551 12132 296 10652 0 -296 0">
            <v:imagedata r:id="rId7" o:title=""/>
            <w10:wrap type="through"/>
          </v:shape>
        </w:pict>
      </w:r>
      <w:r w:rsidR="004D7CC3" w:rsidRPr="004D7CC3">
        <w:rPr>
          <w:rFonts w:cs="Tahoma"/>
          <w:sz w:val="22"/>
          <w:lang w:eastAsia="ru-RU"/>
        </w:rPr>
        <w:t>Влажные салфетки с антибактериальным эффектом – незаменимый продукт практически в любой ситуации</w:t>
      </w:r>
      <w:r w:rsidR="004D7CC3">
        <w:rPr>
          <w:rFonts w:cs="Tahoma"/>
          <w:sz w:val="22"/>
          <w:lang w:eastAsia="ru-RU"/>
        </w:rPr>
        <w:t xml:space="preserve">, </w:t>
      </w:r>
      <w:r w:rsidR="004D7CC3" w:rsidRPr="004D7CC3">
        <w:rPr>
          <w:rFonts w:cs="Tahoma"/>
          <w:sz w:val="22"/>
          <w:lang w:eastAsia="ru-RU"/>
        </w:rPr>
        <w:t>за считанные секунды очистит ваши руки от любых вредных бактерий и грязи.</w:t>
      </w:r>
    </w:p>
    <w:p w14:paraId="122E3A8A" w14:textId="77777777" w:rsidR="004D7CC3" w:rsidRDefault="004D7CC3" w:rsidP="00EE211D">
      <w:pPr>
        <w:spacing w:after="40"/>
        <w:ind w:firstLine="0"/>
        <w:jc w:val="center"/>
        <w:rPr>
          <w:b/>
          <w:i/>
          <w:color w:val="244061"/>
          <w:sz w:val="28"/>
          <w:szCs w:val="28"/>
        </w:rPr>
      </w:pPr>
    </w:p>
    <w:p w14:paraId="71B2EB60" w14:textId="65DBB3E3" w:rsidR="00D12806" w:rsidRDefault="00B12BFA" w:rsidP="00EE211D">
      <w:pPr>
        <w:spacing w:after="40"/>
        <w:ind w:firstLine="0"/>
        <w:jc w:val="center"/>
        <w:rPr>
          <w:b/>
          <w:i/>
          <w:color w:val="244061"/>
          <w:sz w:val="28"/>
          <w:szCs w:val="28"/>
        </w:rPr>
      </w:pPr>
      <w:r>
        <w:rPr>
          <w:b/>
          <w:i/>
          <w:color w:val="244061"/>
          <w:sz w:val="28"/>
          <w:szCs w:val="28"/>
        </w:rPr>
        <w:t xml:space="preserve">Мойте руки правильно и учите </w:t>
      </w:r>
    </w:p>
    <w:p w14:paraId="736E039A" w14:textId="2DAA19F7" w:rsidR="00B12BFA" w:rsidRDefault="00B12BFA" w:rsidP="00EE211D">
      <w:pPr>
        <w:spacing w:after="40"/>
        <w:ind w:firstLine="0"/>
        <w:jc w:val="center"/>
        <w:rPr>
          <w:b/>
          <w:i/>
          <w:color w:val="244061"/>
          <w:sz w:val="28"/>
          <w:szCs w:val="28"/>
        </w:rPr>
      </w:pPr>
      <w:r>
        <w:rPr>
          <w:b/>
          <w:i/>
          <w:color w:val="244061"/>
          <w:sz w:val="28"/>
          <w:szCs w:val="28"/>
        </w:rPr>
        <w:t>этому своих детей!</w:t>
      </w:r>
    </w:p>
    <w:p w14:paraId="2C51AA17" w14:textId="0FEAFD28" w:rsidR="00B12BFA" w:rsidRDefault="00B12BFA" w:rsidP="00E36F17">
      <w:pPr>
        <w:spacing w:after="40"/>
        <w:ind w:firstLine="0"/>
        <w:jc w:val="center"/>
        <w:rPr>
          <w:i/>
          <w:sz w:val="28"/>
          <w:szCs w:val="28"/>
        </w:rPr>
      </w:pPr>
    </w:p>
    <w:p w14:paraId="370769C4" w14:textId="78CC5388" w:rsidR="00E736F2" w:rsidRDefault="00E736F2" w:rsidP="00E36F17">
      <w:pPr>
        <w:spacing w:after="0"/>
        <w:ind w:firstLine="0"/>
        <w:jc w:val="center"/>
        <w:rPr>
          <w:b/>
          <w:color w:val="632423"/>
          <w:spacing w:val="14"/>
          <w:szCs w:val="24"/>
        </w:rPr>
      </w:pPr>
      <w:r>
        <w:rPr>
          <w:b/>
          <w:color w:val="632423"/>
          <w:spacing w:val="14"/>
          <w:szCs w:val="24"/>
        </w:rPr>
        <w:t xml:space="preserve">Государственное казенное общеобразовательное учреждение для обучающихся по адаптированным образовательным программам </w:t>
      </w:r>
    </w:p>
    <w:p w14:paraId="33CDDD1F" w14:textId="19A055C7" w:rsidR="00B12BFA" w:rsidRDefault="00E736F2" w:rsidP="00E36F17">
      <w:pPr>
        <w:spacing w:after="0"/>
        <w:ind w:firstLine="0"/>
        <w:jc w:val="center"/>
        <w:rPr>
          <w:b/>
          <w:color w:val="632423"/>
          <w:spacing w:val="14"/>
          <w:szCs w:val="24"/>
        </w:rPr>
      </w:pPr>
      <w:r>
        <w:rPr>
          <w:b/>
          <w:color w:val="632423"/>
          <w:spacing w:val="14"/>
          <w:szCs w:val="24"/>
        </w:rPr>
        <w:t>«Магаданский областной центр образования № 2»</w:t>
      </w:r>
    </w:p>
    <w:p w14:paraId="52AD134F" w14:textId="77777777" w:rsidR="00B12BFA" w:rsidRDefault="00B12BFA" w:rsidP="00E36F17">
      <w:pPr>
        <w:spacing w:after="0"/>
        <w:ind w:firstLine="0"/>
        <w:jc w:val="center"/>
        <w:rPr>
          <w:rFonts w:ascii="Calibri" w:hAnsi="Calibri" w:cs="Calibri"/>
          <w:spacing w:val="14"/>
          <w:sz w:val="22"/>
        </w:rPr>
      </w:pPr>
    </w:p>
    <w:p w14:paraId="54CAA540" w14:textId="77777777" w:rsidR="00B12BFA" w:rsidRDefault="00B12BFA" w:rsidP="00E36F17">
      <w:pPr>
        <w:spacing w:after="0"/>
        <w:ind w:firstLine="0"/>
        <w:jc w:val="center"/>
        <w:rPr>
          <w:rFonts w:ascii="Calibri" w:hAnsi="Calibri" w:cs="Calibri"/>
          <w:color w:val="244061"/>
          <w:spacing w:val="14"/>
          <w:sz w:val="22"/>
          <w:u w:val="single"/>
        </w:rPr>
      </w:pPr>
      <w:r>
        <w:rPr>
          <w:color w:val="244061"/>
          <w:sz w:val="60"/>
          <w:szCs w:val="60"/>
          <w:u w:val="single"/>
        </w:rPr>
        <w:t>О пользе мытья рук</w:t>
      </w:r>
    </w:p>
    <w:p w14:paraId="39802F2B" w14:textId="77777777" w:rsidR="00E736F2" w:rsidRDefault="00E736F2" w:rsidP="00EE211D">
      <w:pPr>
        <w:tabs>
          <w:tab w:val="left" w:pos="709"/>
        </w:tabs>
        <w:jc w:val="center"/>
        <w:rPr>
          <w:rFonts w:ascii="Arial" w:hAnsi="Arial" w:cs="Arial"/>
          <w:b/>
          <w:i/>
          <w:color w:val="215868"/>
          <w:spacing w:val="-8"/>
          <w:sz w:val="20"/>
          <w:szCs w:val="20"/>
          <w:shd w:val="clear" w:color="auto" w:fill="FFFFFF"/>
        </w:rPr>
      </w:pPr>
    </w:p>
    <w:p w14:paraId="2783A793" w14:textId="476BDA55" w:rsidR="00E736F2" w:rsidRPr="00F069B7" w:rsidRDefault="00F069B7" w:rsidP="00EE211D">
      <w:pPr>
        <w:tabs>
          <w:tab w:val="left" w:pos="709"/>
        </w:tabs>
        <w:jc w:val="center"/>
        <w:rPr>
          <w:rFonts w:ascii="Arial" w:hAnsi="Arial" w:cs="Arial"/>
          <w:b/>
          <w:i/>
          <w:color w:val="215868"/>
          <w:spacing w:val="-8"/>
          <w:szCs w:val="24"/>
          <w:shd w:val="clear" w:color="auto" w:fill="FFFFFF"/>
        </w:rPr>
      </w:pPr>
      <w:r w:rsidRPr="00F069B7">
        <w:rPr>
          <w:rFonts w:ascii="Arial" w:hAnsi="Arial" w:cs="Arial"/>
          <w:b/>
          <w:i/>
          <w:color w:val="215868"/>
          <w:spacing w:val="-8"/>
          <w:szCs w:val="24"/>
          <w:shd w:val="clear" w:color="auto" w:fill="FFFFFF"/>
        </w:rPr>
        <w:t>Для детей и родителей</w:t>
      </w:r>
    </w:p>
    <w:p w14:paraId="257627B2" w14:textId="77777777" w:rsidR="00111101" w:rsidRDefault="00111101" w:rsidP="00EE211D">
      <w:pPr>
        <w:tabs>
          <w:tab w:val="left" w:pos="709"/>
        </w:tabs>
        <w:jc w:val="center"/>
        <w:rPr>
          <w:rFonts w:ascii="Arial" w:hAnsi="Arial" w:cs="Arial"/>
          <w:b/>
          <w:i/>
          <w:color w:val="215868"/>
          <w:spacing w:val="-8"/>
          <w:sz w:val="20"/>
          <w:szCs w:val="20"/>
          <w:shd w:val="clear" w:color="auto" w:fill="FFFFFF"/>
        </w:rPr>
      </w:pPr>
    </w:p>
    <w:p w14:paraId="74F0C248" w14:textId="6604FF83" w:rsidR="00E736F2" w:rsidRDefault="00000000" w:rsidP="00EE211D">
      <w:pPr>
        <w:tabs>
          <w:tab w:val="left" w:pos="709"/>
        </w:tabs>
        <w:jc w:val="center"/>
        <w:rPr>
          <w:rFonts w:ascii="Arial" w:hAnsi="Arial" w:cs="Arial"/>
          <w:b/>
          <w:i/>
          <w:color w:val="215868"/>
          <w:spacing w:val="-8"/>
          <w:sz w:val="20"/>
          <w:szCs w:val="20"/>
          <w:shd w:val="clear" w:color="auto" w:fill="FFFFFF"/>
        </w:rPr>
      </w:pPr>
      <w:r>
        <w:rPr>
          <w:rFonts w:ascii="Arial" w:hAnsi="Arial" w:cs="Arial"/>
          <w:b/>
          <w:i/>
          <w:color w:val="215868"/>
          <w:spacing w:val="-8"/>
          <w:sz w:val="20"/>
          <w:szCs w:val="20"/>
          <w:shd w:val="clear" w:color="auto" w:fill="FFFFFF"/>
        </w:rPr>
        <w:pict w14:anchorId="0C8DA0CE">
          <v:shape id="_x0000_i1025" type="#_x0000_t75" style="width:285.75pt;height:191.25pt;mso-left-percent:-10001;mso-top-percent:-10001;mso-position-horizontal:absolute;mso-position-horizontal-relative:char;mso-position-vertical:absolute;mso-position-vertical-relative:line;mso-left-percent:-10001;mso-top-percent:-10001">
            <v:imagedata r:id="rId8" o:title=""/>
          </v:shape>
        </w:pict>
      </w:r>
    </w:p>
    <w:p w14:paraId="455A049C" w14:textId="77777777" w:rsidR="00E736F2" w:rsidRDefault="00E736F2" w:rsidP="00EE211D">
      <w:pPr>
        <w:tabs>
          <w:tab w:val="left" w:pos="709"/>
        </w:tabs>
        <w:jc w:val="center"/>
        <w:rPr>
          <w:rFonts w:ascii="Arial" w:hAnsi="Arial" w:cs="Arial"/>
          <w:b/>
          <w:i/>
          <w:color w:val="215868"/>
          <w:spacing w:val="-8"/>
          <w:sz w:val="20"/>
          <w:szCs w:val="20"/>
          <w:shd w:val="clear" w:color="auto" w:fill="FFFFFF"/>
        </w:rPr>
      </w:pPr>
    </w:p>
    <w:p w14:paraId="54E0A9A9" w14:textId="77777777" w:rsidR="00E736F2" w:rsidRDefault="00E736F2" w:rsidP="00E736F2">
      <w:pPr>
        <w:spacing w:after="0"/>
        <w:jc w:val="right"/>
        <w:rPr>
          <w:b/>
          <w:i/>
          <w:color w:val="C00000"/>
        </w:rPr>
      </w:pPr>
    </w:p>
    <w:p w14:paraId="3C207A1B" w14:textId="0FA3D8C1" w:rsidR="00E736F2" w:rsidRDefault="00E736F2" w:rsidP="00E736F2">
      <w:pPr>
        <w:spacing w:after="0"/>
        <w:jc w:val="right"/>
        <w:rPr>
          <w:b/>
          <w:i/>
          <w:color w:val="C00000"/>
        </w:rPr>
      </w:pPr>
    </w:p>
    <w:p w14:paraId="6AA2F295" w14:textId="77777777" w:rsidR="00F069B7" w:rsidRDefault="00F069B7" w:rsidP="00E736F2">
      <w:pPr>
        <w:spacing w:after="0"/>
        <w:jc w:val="right"/>
        <w:rPr>
          <w:b/>
          <w:i/>
          <w:color w:val="C00000"/>
        </w:rPr>
      </w:pPr>
    </w:p>
    <w:p w14:paraId="28CFE1DB" w14:textId="77777777" w:rsidR="00E736F2" w:rsidRDefault="00E736F2" w:rsidP="00E736F2">
      <w:pPr>
        <w:spacing w:after="0"/>
        <w:jc w:val="right"/>
        <w:rPr>
          <w:b/>
          <w:i/>
          <w:color w:val="C00000"/>
        </w:rPr>
      </w:pPr>
    </w:p>
    <w:p w14:paraId="0AA02B95" w14:textId="46F6E0F4" w:rsidR="00E736F2" w:rsidRDefault="00E736F2" w:rsidP="00E736F2">
      <w:pPr>
        <w:spacing w:after="0"/>
        <w:jc w:val="right"/>
        <w:rPr>
          <w:b/>
          <w:i/>
          <w:color w:val="632423"/>
          <w:sz w:val="22"/>
        </w:rPr>
      </w:pPr>
      <w:r>
        <w:rPr>
          <w:b/>
          <w:i/>
          <w:color w:val="632423"/>
        </w:rPr>
        <w:t>Составила:</w:t>
      </w:r>
    </w:p>
    <w:p w14:paraId="3DB4BAD6" w14:textId="77777777" w:rsidR="00E736F2" w:rsidRDefault="00E736F2" w:rsidP="00E736F2">
      <w:pPr>
        <w:spacing w:after="0"/>
        <w:jc w:val="right"/>
        <w:rPr>
          <w:b/>
          <w:i/>
          <w:color w:val="632423"/>
        </w:rPr>
      </w:pPr>
      <w:r>
        <w:rPr>
          <w:b/>
          <w:i/>
          <w:color w:val="632423"/>
        </w:rPr>
        <w:t>Руководитель Кабинета Здоровья</w:t>
      </w:r>
    </w:p>
    <w:p w14:paraId="59707710" w14:textId="77777777" w:rsidR="00E736F2" w:rsidRDefault="00E736F2" w:rsidP="00E736F2">
      <w:pPr>
        <w:spacing w:after="0"/>
        <w:jc w:val="right"/>
        <w:rPr>
          <w:b/>
          <w:i/>
          <w:color w:val="632423"/>
        </w:rPr>
      </w:pPr>
      <w:r>
        <w:rPr>
          <w:b/>
          <w:i/>
          <w:color w:val="632423"/>
        </w:rPr>
        <w:t>Ткаченко Елена Владимировна</w:t>
      </w:r>
    </w:p>
    <w:p w14:paraId="4A947A0D" w14:textId="77777777" w:rsidR="00E736F2" w:rsidRDefault="00E736F2" w:rsidP="00E736F2">
      <w:pPr>
        <w:rPr>
          <w:b/>
          <w:i/>
          <w:color w:val="632423"/>
        </w:rPr>
      </w:pPr>
    </w:p>
    <w:p w14:paraId="3D1B2B60" w14:textId="22BD8A43" w:rsidR="00E736F2" w:rsidRDefault="00E736F2" w:rsidP="00E736F2">
      <w:pPr>
        <w:jc w:val="center"/>
        <w:rPr>
          <w:rFonts w:ascii="Calibri" w:hAnsi="Calibri"/>
          <w:color w:val="632423"/>
        </w:rPr>
      </w:pPr>
      <w:r>
        <w:rPr>
          <w:b/>
          <w:i/>
          <w:color w:val="632423"/>
        </w:rPr>
        <w:t>Октябрь 2022г.</w:t>
      </w:r>
    </w:p>
    <w:p w14:paraId="3C390CC1" w14:textId="77777777" w:rsidR="00E736F2" w:rsidRDefault="00E736F2" w:rsidP="00EE211D">
      <w:pPr>
        <w:tabs>
          <w:tab w:val="left" w:pos="709"/>
        </w:tabs>
        <w:jc w:val="center"/>
        <w:rPr>
          <w:rFonts w:ascii="Arial" w:hAnsi="Arial" w:cs="Arial"/>
          <w:b/>
          <w:i/>
          <w:color w:val="215868"/>
          <w:spacing w:val="-8"/>
          <w:sz w:val="20"/>
          <w:szCs w:val="20"/>
          <w:shd w:val="clear" w:color="auto" w:fill="FFFFFF"/>
        </w:rPr>
      </w:pPr>
    </w:p>
    <w:p w14:paraId="6F196BCA" w14:textId="77777777" w:rsidR="00B12BFA" w:rsidRPr="002D6C47" w:rsidRDefault="00B12BFA" w:rsidP="00EE211D">
      <w:pPr>
        <w:spacing w:after="40"/>
        <w:jc w:val="both"/>
        <w:rPr>
          <w:sz w:val="22"/>
        </w:rPr>
      </w:pPr>
      <w:r w:rsidRPr="00467F31">
        <w:rPr>
          <w:b/>
          <w:sz w:val="22"/>
        </w:rPr>
        <w:t>Мытье рук с мылом</w:t>
      </w:r>
      <w:r w:rsidRPr="002D6C47">
        <w:rPr>
          <w:sz w:val="22"/>
        </w:rPr>
        <w:t xml:space="preserve"> </w:t>
      </w:r>
      <w:r w:rsidRPr="002D6C47">
        <w:rPr>
          <w:sz w:val="22"/>
        </w:rPr>
        <w:noBreakHyphen/>
        <w:t xml:space="preserve"> самый эффективный и самый дешевый способ защититься от множества инфекционных заболеваний. Многие болезни и состояния, </w:t>
      </w:r>
      <w:proofErr w:type="gramStart"/>
      <w:r w:rsidRPr="002D6C47">
        <w:rPr>
          <w:sz w:val="22"/>
        </w:rPr>
        <w:t>вызываемые</w:t>
      </w:r>
      <w:r>
        <w:rPr>
          <w:sz w:val="22"/>
        </w:rPr>
        <w:t xml:space="preserve"> </w:t>
      </w:r>
      <w:r w:rsidRPr="002D6C47">
        <w:rPr>
          <w:sz w:val="22"/>
        </w:rPr>
        <w:t xml:space="preserve"> вирус</w:t>
      </w:r>
      <w:r>
        <w:rPr>
          <w:sz w:val="22"/>
        </w:rPr>
        <w:t>ами</w:t>
      </w:r>
      <w:proofErr w:type="gramEnd"/>
      <w:r>
        <w:rPr>
          <w:sz w:val="22"/>
        </w:rPr>
        <w:t xml:space="preserve">, бактериями, </w:t>
      </w:r>
      <w:r w:rsidRPr="002D6C47">
        <w:rPr>
          <w:sz w:val="22"/>
        </w:rPr>
        <w:t>гельминтами могут распространяться через грязные руки.</w:t>
      </w:r>
    </w:p>
    <w:p w14:paraId="3D4910BB" w14:textId="77777777" w:rsidR="00B12BFA" w:rsidRPr="002D6C47" w:rsidRDefault="00B12BFA" w:rsidP="00EE211D">
      <w:pPr>
        <w:spacing w:after="40"/>
        <w:jc w:val="both"/>
        <w:rPr>
          <w:sz w:val="22"/>
        </w:rPr>
      </w:pPr>
      <w:r w:rsidRPr="002D6C47">
        <w:rPr>
          <w:sz w:val="22"/>
        </w:rPr>
        <w:t>А знаете ли вы, что …</w:t>
      </w:r>
    </w:p>
    <w:p w14:paraId="3713A296" w14:textId="77777777" w:rsidR="00B12BFA" w:rsidRPr="002D6C47" w:rsidRDefault="00B12BFA" w:rsidP="00EE211D">
      <w:pPr>
        <w:pStyle w:val="aa"/>
        <w:numPr>
          <w:ilvl w:val="0"/>
          <w:numId w:val="3"/>
        </w:numPr>
        <w:tabs>
          <w:tab w:val="left" w:pos="284"/>
        </w:tabs>
        <w:spacing w:after="40"/>
        <w:ind w:left="284" w:firstLine="0"/>
        <w:jc w:val="both"/>
        <w:rPr>
          <w:sz w:val="22"/>
        </w:rPr>
      </w:pPr>
      <w:r w:rsidRPr="002D6C47">
        <w:rPr>
          <w:sz w:val="22"/>
        </w:rPr>
        <w:t>на наших руках от кончиков пальцев до локтей может находиться от 2 до 140 миллионов бактерий!</w:t>
      </w:r>
    </w:p>
    <w:p w14:paraId="0751275E" w14:textId="77777777" w:rsidR="00B12BFA" w:rsidRPr="002D6C47" w:rsidRDefault="00B12BFA" w:rsidP="00EE211D">
      <w:pPr>
        <w:pStyle w:val="aa"/>
        <w:numPr>
          <w:ilvl w:val="0"/>
          <w:numId w:val="3"/>
        </w:numPr>
        <w:tabs>
          <w:tab w:val="left" w:pos="284"/>
        </w:tabs>
        <w:spacing w:after="40"/>
        <w:ind w:left="284" w:firstLine="0"/>
        <w:jc w:val="both"/>
        <w:rPr>
          <w:sz w:val="22"/>
        </w:rPr>
      </w:pPr>
      <w:r w:rsidRPr="002D6C47">
        <w:rPr>
          <w:sz w:val="22"/>
        </w:rPr>
        <w:t>на руках бактерии могут оставаться живыми до 3 часов!</w:t>
      </w:r>
    </w:p>
    <w:p w14:paraId="4F5FF094" w14:textId="77777777" w:rsidR="00B12BFA" w:rsidRPr="002D6C47" w:rsidRDefault="00B12BFA" w:rsidP="00EE211D">
      <w:pPr>
        <w:pStyle w:val="aa"/>
        <w:numPr>
          <w:ilvl w:val="0"/>
          <w:numId w:val="3"/>
        </w:numPr>
        <w:tabs>
          <w:tab w:val="left" w:pos="284"/>
        </w:tabs>
        <w:spacing w:after="40"/>
        <w:ind w:left="284" w:firstLine="0"/>
        <w:jc w:val="both"/>
        <w:rPr>
          <w:sz w:val="22"/>
        </w:rPr>
      </w:pPr>
      <w:r w:rsidRPr="002D6C47">
        <w:rPr>
          <w:sz w:val="22"/>
        </w:rPr>
        <w:t xml:space="preserve">мокрые руки передают в 1000 раз больше бактерий, чем сухие! </w:t>
      </w:r>
    </w:p>
    <w:p w14:paraId="2E9D36C8" w14:textId="77777777" w:rsidR="00B12BFA" w:rsidRPr="002D6C47" w:rsidRDefault="00B12BFA" w:rsidP="00EE211D">
      <w:pPr>
        <w:spacing w:after="40"/>
        <w:jc w:val="both"/>
        <w:rPr>
          <w:rFonts w:cs="Helvetica"/>
          <w:color w:val="000000"/>
          <w:spacing w:val="2"/>
          <w:sz w:val="22"/>
          <w:shd w:val="clear" w:color="auto" w:fill="FFFFFF"/>
        </w:rPr>
      </w:pPr>
      <w:r w:rsidRPr="002D6C47">
        <w:rPr>
          <w:spacing w:val="2"/>
          <w:sz w:val="22"/>
        </w:rPr>
        <w:t>Под часами, кольцами, браслетами на руке прячутся миллионы бактерий. Болезнетворные микробы отлично приживаются на дверных ручках, телефонных трубках, поручнях в транспорте, денежных купюрах, клавиатуре компьютера.</w:t>
      </w:r>
      <w:r w:rsidRPr="002D6C47">
        <w:rPr>
          <w:rFonts w:ascii="Helvetica" w:hAnsi="Helvetica" w:cs="Helvetica"/>
          <w:color w:val="000000"/>
          <w:spacing w:val="2"/>
          <w:sz w:val="22"/>
          <w:shd w:val="clear" w:color="auto" w:fill="FFFFFF"/>
        </w:rPr>
        <w:t xml:space="preserve"> </w:t>
      </w:r>
      <w:r w:rsidRPr="002D6C47">
        <w:rPr>
          <w:rFonts w:cs="Helvetica"/>
          <w:color w:val="000000"/>
          <w:spacing w:val="2"/>
          <w:sz w:val="22"/>
          <w:shd w:val="clear" w:color="auto" w:fill="FFFFFF"/>
        </w:rPr>
        <w:t xml:space="preserve">Таким образом, тысячи микроорганизмов переносятся на наши руки. </w:t>
      </w:r>
    </w:p>
    <w:p w14:paraId="604B6867" w14:textId="77777777" w:rsidR="00B12BFA" w:rsidRPr="002D6C47" w:rsidRDefault="00B12BFA" w:rsidP="00EE211D">
      <w:pPr>
        <w:spacing w:after="40"/>
        <w:jc w:val="both"/>
        <w:rPr>
          <w:rFonts w:cs="Helvetica"/>
          <w:color w:val="000000"/>
          <w:spacing w:val="2"/>
          <w:sz w:val="22"/>
          <w:shd w:val="clear" w:color="auto" w:fill="FFFFFF"/>
        </w:rPr>
      </w:pPr>
      <w:r w:rsidRPr="002D6C47">
        <w:rPr>
          <w:rFonts w:cs="Helvetica"/>
          <w:color w:val="000000"/>
          <w:spacing w:val="2"/>
          <w:sz w:val="22"/>
          <w:shd w:val="clear" w:color="auto" w:fill="FFFFFF"/>
        </w:rPr>
        <w:t>Дальнейшее проникновение бактерий в организм может привести к возникновению таких опасных заболеваний, как дизентерия, холера, сальмонеллез, гепатит, брюшно</w:t>
      </w:r>
      <w:r>
        <w:rPr>
          <w:rFonts w:cs="Helvetica"/>
          <w:color w:val="000000"/>
          <w:spacing w:val="2"/>
          <w:sz w:val="22"/>
          <w:shd w:val="clear" w:color="auto" w:fill="FFFFFF"/>
        </w:rPr>
        <w:t>й тиф, гельминтозы, ротавирусная инфекция</w:t>
      </w:r>
      <w:r w:rsidRPr="002D6C47">
        <w:rPr>
          <w:rFonts w:cs="Helvetica"/>
          <w:color w:val="000000"/>
          <w:spacing w:val="2"/>
          <w:sz w:val="22"/>
          <w:shd w:val="clear" w:color="auto" w:fill="FFFFFF"/>
        </w:rPr>
        <w:t xml:space="preserve">. Эти недуги получили название «болезни грязных рук». Многие из них протекают тяжело и приводят к осложнениям. Несмотря на то, что острые респираторные вирусные инфекции и грипп передаются в основном воздушно-капельным путем, </w:t>
      </w:r>
      <w:r w:rsidRPr="002D6C47">
        <w:rPr>
          <w:rFonts w:cs="Helvetica"/>
          <w:i/>
          <w:color w:val="000000"/>
          <w:spacing w:val="2"/>
          <w:sz w:val="22"/>
          <w:shd w:val="clear" w:color="auto" w:fill="FFFFFF"/>
        </w:rPr>
        <w:t>20% людей заражаются ОРВИ именно через руки</w:t>
      </w:r>
      <w:r w:rsidRPr="002D6C47">
        <w:rPr>
          <w:rFonts w:cs="Helvetica"/>
          <w:color w:val="000000"/>
          <w:spacing w:val="2"/>
          <w:sz w:val="22"/>
          <w:shd w:val="clear" w:color="auto" w:fill="FFFFFF"/>
        </w:rPr>
        <w:t>. Например, достаточно после рукопожатия с больным человеком потереть рукой свой нос.</w:t>
      </w:r>
    </w:p>
    <w:p w14:paraId="47F117C7" w14:textId="77777777" w:rsidR="00B12BFA" w:rsidRPr="002D6C47" w:rsidRDefault="00B12BFA" w:rsidP="00EE211D">
      <w:pPr>
        <w:spacing w:after="40"/>
        <w:jc w:val="both"/>
        <w:rPr>
          <w:sz w:val="22"/>
        </w:rPr>
      </w:pPr>
      <w:r w:rsidRPr="002D6C47">
        <w:rPr>
          <w:sz w:val="22"/>
        </w:rPr>
        <w:t>Процедура простого мытья рук с мылом помогает удалить с поверхности кожи до 90% микроорганизмов и позволяет значительно снизить передачу инфекций контактно-бытовым путем, например вероятность передачи возбудителей кишечных инфекций снижается до 40% при регулярном мытье рук.</w:t>
      </w:r>
    </w:p>
    <w:p w14:paraId="0729F767" w14:textId="77777777" w:rsidR="00B12BFA" w:rsidRPr="002D6C47" w:rsidRDefault="00B12BFA" w:rsidP="00EE211D">
      <w:pPr>
        <w:spacing w:after="40"/>
        <w:jc w:val="both"/>
        <w:rPr>
          <w:sz w:val="22"/>
          <w:lang w:eastAsia="ru-RU"/>
        </w:rPr>
      </w:pPr>
      <w:r w:rsidRPr="002D6C47">
        <w:rPr>
          <w:sz w:val="22"/>
          <w:lang w:eastAsia="ru-RU"/>
        </w:rPr>
        <w:t>Вопрос гигиены не может быть проблемой одного человека. Помимо его желания он может стать распространителем тяжелых заболеваний в кругу семьи, близкие и родные находятся вблизи «грязнули» в опасности.</w:t>
      </w:r>
    </w:p>
    <w:p w14:paraId="7004D02E" w14:textId="77777777" w:rsidR="00B12BFA" w:rsidRPr="004070FC" w:rsidRDefault="00B12BFA" w:rsidP="00EE211D">
      <w:pPr>
        <w:spacing w:after="40"/>
        <w:jc w:val="both"/>
        <w:rPr>
          <w:rFonts w:cs="Tahoma"/>
          <w:sz w:val="22"/>
          <w:lang w:eastAsia="ru-RU"/>
        </w:rPr>
      </w:pPr>
      <w:r w:rsidRPr="002D6C47">
        <w:rPr>
          <w:rFonts w:cs="Tahoma"/>
          <w:i/>
          <w:spacing w:val="-10"/>
          <w:sz w:val="22"/>
          <w:lang w:eastAsia="ru-RU"/>
        </w:rPr>
        <w:t xml:space="preserve">Если у Вас в семье растет ребенок, постарайтесь привить ему с малолетства навыки личной гигиены рук и объясните, что перед </w:t>
      </w:r>
      <w:proofErr w:type="gramStart"/>
      <w:r w:rsidRPr="002D6C47">
        <w:rPr>
          <w:rFonts w:cs="Tahoma"/>
          <w:i/>
          <w:spacing w:val="-10"/>
          <w:sz w:val="22"/>
          <w:lang w:eastAsia="ru-RU"/>
        </w:rPr>
        <w:t>тем</w:t>
      </w:r>
      <w:proofErr w:type="gramEnd"/>
      <w:r w:rsidRPr="002D6C47">
        <w:rPr>
          <w:rFonts w:cs="Tahoma"/>
          <w:i/>
          <w:spacing w:val="-10"/>
          <w:sz w:val="22"/>
          <w:lang w:eastAsia="ru-RU"/>
        </w:rPr>
        <w:t xml:space="preserve"> как сесть за стол необходимо тщательно вымыть руки</w:t>
      </w:r>
      <w:r w:rsidRPr="002D6C47">
        <w:rPr>
          <w:rFonts w:cs="Tahoma"/>
          <w:sz w:val="22"/>
          <w:lang w:eastAsia="ru-RU"/>
        </w:rPr>
        <w:t>.</w:t>
      </w:r>
    </w:p>
    <w:p w14:paraId="03B36389" w14:textId="77777777" w:rsidR="00B12BFA" w:rsidRPr="002D6C47" w:rsidRDefault="00B12BFA" w:rsidP="00EE211D">
      <w:pPr>
        <w:spacing w:after="40"/>
        <w:jc w:val="both"/>
        <w:rPr>
          <w:noProof/>
          <w:sz w:val="22"/>
        </w:rPr>
      </w:pPr>
      <w:r w:rsidRPr="002D6C47">
        <w:rPr>
          <w:rFonts w:ascii="Arial" w:hAnsi="Arial" w:cs="Arial"/>
          <w:i/>
          <w:sz w:val="18"/>
          <w:szCs w:val="18"/>
        </w:rPr>
        <w:br w:type="column"/>
      </w:r>
      <w:r>
        <w:rPr>
          <w:sz w:val="22"/>
        </w:rPr>
        <w:t xml:space="preserve">Санитарно-эпидемиологическая </w:t>
      </w:r>
      <w:r w:rsidRPr="002D6C47">
        <w:rPr>
          <w:sz w:val="22"/>
        </w:rPr>
        <w:t>служба Министерства здравоохранения Республики Беларусь в соответствии с рекомендациями ВОЗ предлагает придерживаться 5 простых шагов при мытье рук, чтобы сохранить свое здоровье:</w:t>
      </w:r>
      <w:r w:rsidRPr="002D6C47">
        <w:rPr>
          <w:noProof/>
          <w:sz w:val="22"/>
        </w:rPr>
        <w:t xml:space="preserve"> </w:t>
      </w:r>
    </w:p>
    <w:p w14:paraId="13FE24C3" w14:textId="77777777" w:rsidR="00B12BFA" w:rsidRPr="002D6C47" w:rsidRDefault="00F069B7" w:rsidP="00EE211D">
      <w:pPr>
        <w:spacing w:after="40"/>
        <w:ind w:firstLine="0"/>
        <w:jc w:val="center"/>
        <w:rPr>
          <w:sz w:val="22"/>
        </w:rPr>
      </w:pPr>
      <w:r>
        <w:rPr>
          <w:noProof/>
          <w:sz w:val="22"/>
          <w:lang w:eastAsia="ru-RU"/>
        </w:rPr>
        <w:pict w14:anchorId="0CADEA20">
          <v:shape id="Рисунок 9" o:spid="_x0000_i1026" type="#_x0000_t75" style="width:287.25pt;height:179.25pt;visibility:visible">
            <v:imagedata r:id="rId9" o:title=""/>
          </v:shape>
        </w:pict>
      </w:r>
    </w:p>
    <w:p w14:paraId="17D503D7" w14:textId="77777777" w:rsidR="00B12BFA" w:rsidRPr="002D6C47" w:rsidRDefault="00B12BFA" w:rsidP="00EE211D">
      <w:pPr>
        <w:pStyle w:val="aa"/>
        <w:numPr>
          <w:ilvl w:val="0"/>
          <w:numId w:val="5"/>
        </w:numPr>
        <w:tabs>
          <w:tab w:val="left" w:pos="426"/>
        </w:tabs>
        <w:spacing w:after="40"/>
        <w:ind w:left="142" w:firstLine="0"/>
        <w:jc w:val="both"/>
        <w:rPr>
          <w:sz w:val="22"/>
        </w:rPr>
      </w:pPr>
      <w:r w:rsidRPr="002D6C47">
        <w:rPr>
          <w:sz w:val="22"/>
        </w:rPr>
        <w:t>Смочите руки теплой, по возможности, водой и намыльте их (или нанесите небольшое количество жидкого мыла (более предпочтительно) размером с горошину;</w:t>
      </w:r>
    </w:p>
    <w:p w14:paraId="62010F04" w14:textId="77777777" w:rsidR="00B12BFA" w:rsidRPr="002D6C47" w:rsidRDefault="00B12BFA" w:rsidP="00EE211D">
      <w:pPr>
        <w:pStyle w:val="aa"/>
        <w:numPr>
          <w:ilvl w:val="0"/>
          <w:numId w:val="5"/>
        </w:numPr>
        <w:tabs>
          <w:tab w:val="left" w:pos="426"/>
        </w:tabs>
        <w:spacing w:after="40"/>
        <w:ind w:left="142" w:firstLine="0"/>
        <w:jc w:val="both"/>
        <w:rPr>
          <w:sz w:val="22"/>
        </w:rPr>
      </w:pPr>
      <w:r w:rsidRPr="002D6C47">
        <w:rPr>
          <w:sz w:val="22"/>
        </w:rPr>
        <w:t>Трите руки до тех пор, пока мыло не вспениться, уделяя внимание пальцам, коже между пальцев и под ногтями;</w:t>
      </w:r>
    </w:p>
    <w:p w14:paraId="5DAA0A55" w14:textId="77777777" w:rsidR="00B12BFA" w:rsidRPr="002D6C47" w:rsidRDefault="00B12BFA" w:rsidP="00EE211D">
      <w:pPr>
        <w:pStyle w:val="aa"/>
        <w:numPr>
          <w:ilvl w:val="0"/>
          <w:numId w:val="5"/>
        </w:numPr>
        <w:tabs>
          <w:tab w:val="left" w:pos="426"/>
        </w:tabs>
        <w:spacing w:after="40"/>
        <w:ind w:left="142" w:firstLine="0"/>
        <w:jc w:val="both"/>
        <w:rPr>
          <w:sz w:val="22"/>
        </w:rPr>
      </w:pPr>
      <w:r w:rsidRPr="002D6C47">
        <w:rPr>
          <w:sz w:val="22"/>
        </w:rPr>
        <w:t>Продолжайте тереть руки еще 15 секунд;</w:t>
      </w:r>
    </w:p>
    <w:p w14:paraId="5F5B3EB6" w14:textId="77777777" w:rsidR="00B12BFA" w:rsidRPr="002D6C47" w:rsidRDefault="00B12BFA" w:rsidP="00EE211D">
      <w:pPr>
        <w:pStyle w:val="aa"/>
        <w:numPr>
          <w:ilvl w:val="0"/>
          <w:numId w:val="5"/>
        </w:numPr>
        <w:tabs>
          <w:tab w:val="left" w:pos="426"/>
        </w:tabs>
        <w:spacing w:after="40"/>
        <w:ind w:left="142" w:firstLine="0"/>
        <w:jc w:val="both"/>
        <w:rPr>
          <w:sz w:val="22"/>
        </w:rPr>
      </w:pPr>
      <w:r w:rsidRPr="002D6C47">
        <w:rPr>
          <w:sz w:val="22"/>
        </w:rPr>
        <w:t>Смойте мыло под проточной водой;</w:t>
      </w:r>
    </w:p>
    <w:p w14:paraId="4A81B22B" w14:textId="77777777" w:rsidR="00B12BFA" w:rsidRPr="002D6C47" w:rsidRDefault="00B12BFA" w:rsidP="00EE211D">
      <w:pPr>
        <w:pStyle w:val="aa"/>
        <w:numPr>
          <w:ilvl w:val="0"/>
          <w:numId w:val="5"/>
        </w:numPr>
        <w:tabs>
          <w:tab w:val="left" w:pos="426"/>
        </w:tabs>
        <w:spacing w:after="40"/>
        <w:ind w:left="142" w:firstLine="0"/>
        <w:jc w:val="both"/>
        <w:rPr>
          <w:sz w:val="22"/>
        </w:rPr>
      </w:pPr>
      <w:r w:rsidRPr="002D6C47">
        <w:rPr>
          <w:sz w:val="22"/>
        </w:rPr>
        <w:t>Высушите руки при помощи бумажного полотенца, также используйте бумажное полотенце, чтобы закрыть кран или если необходимо открыть дверь туалетной комнаты.</w:t>
      </w:r>
    </w:p>
    <w:p w14:paraId="6C9D0498" w14:textId="77777777" w:rsidR="00B12BFA" w:rsidRPr="002D6C47" w:rsidRDefault="00B12BFA" w:rsidP="00EE211D">
      <w:pPr>
        <w:spacing w:after="40"/>
        <w:jc w:val="both"/>
        <w:rPr>
          <w:i/>
          <w:sz w:val="22"/>
        </w:rPr>
      </w:pPr>
      <w:r w:rsidRPr="002D6C47">
        <w:rPr>
          <w:i/>
          <w:sz w:val="22"/>
        </w:rPr>
        <w:t>Обязательно мойте руки:</w:t>
      </w:r>
    </w:p>
    <w:p w14:paraId="5EC6276A" w14:textId="77777777" w:rsidR="00B12BFA" w:rsidRPr="002D6C47" w:rsidRDefault="00B12BFA" w:rsidP="00EE211D">
      <w:pPr>
        <w:pStyle w:val="aa"/>
        <w:numPr>
          <w:ilvl w:val="0"/>
          <w:numId w:val="6"/>
        </w:numPr>
        <w:tabs>
          <w:tab w:val="left" w:pos="709"/>
        </w:tabs>
        <w:spacing w:after="40"/>
        <w:ind w:left="284" w:firstLine="0"/>
        <w:jc w:val="both"/>
        <w:rPr>
          <w:rFonts w:ascii="Arial" w:hAnsi="Arial" w:cs="Arial"/>
          <w:i/>
          <w:sz w:val="18"/>
          <w:szCs w:val="18"/>
        </w:rPr>
      </w:pPr>
      <w:r w:rsidRPr="002D6C47">
        <w:rPr>
          <w:rFonts w:ascii="Arial" w:hAnsi="Arial" w:cs="Arial"/>
          <w:i/>
          <w:sz w:val="18"/>
          <w:szCs w:val="18"/>
        </w:rPr>
        <w:t>до, во время и после приготовления пищи;</w:t>
      </w:r>
    </w:p>
    <w:p w14:paraId="72E2F26F" w14:textId="77777777" w:rsidR="00B12BFA" w:rsidRPr="002D6C47" w:rsidRDefault="00B12BFA" w:rsidP="00EE211D">
      <w:pPr>
        <w:pStyle w:val="aa"/>
        <w:numPr>
          <w:ilvl w:val="0"/>
          <w:numId w:val="6"/>
        </w:numPr>
        <w:tabs>
          <w:tab w:val="left" w:pos="709"/>
        </w:tabs>
        <w:spacing w:after="40"/>
        <w:ind w:left="284" w:firstLine="0"/>
        <w:jc w:val="both"/>
        <w:rPr>
          <w:rFonts w:ascii="Arial" w:hAnsi="Arial" w:cs="Arial"/>
          <w:i/>
          <w:sz w:val="18"/>
          <w:szCs w:val="18"/>
        </w:rPr>
      </w:pPr>
      <w:r w:rsidRPr="002D6C47">
        <w:rPr>
          <w:rFonts w:ascii="Arial" w:hAnsi="Arial" w:cs="Arial"/>
          <w:i/>
          <w:sz w:val="18"/>
          <w:szCs w:val="18"/>
        </w:rPr>
        <w:t>перед принятием пищи;</w:t>
      </w:r>
    </w:p>
    <w:p w14:paraId="077B7FDE" w14:textId="77777777" w:rsidR="00B12BFA" w:rsidRPr="002D6C47" w:rsidRDefault="00B12BFA" w:rsidP="00EE211D">
      <w:pPr>
        <w:pStyle w:val="aa"/>
        <w:numPr>
          <w:ilvl w:val="0"/>
          <w:numId w:val="6"/>
        </w:numPr>
        <w:tabs>
          <w:tab w:val="left" w:pos="709"/>
        </w:tabs>
        <w:spacing w:after="40"/>
        <w:ind w:left="284" w:firstLine="0"/>
        <w:jc w:val="both"/>
        <w:rPr>
          <w:rFonts w:ascii="Arial" w:hAnsi="Arial" w:cs="Arial"/>
          <w:i/>
          <w:sz w:val="18"/>
          <w:szCs w:val="18"/>
        </w:rPr>
      </w:pPr>
      <w:r w:rsidRPr="002D6C47">
        <w:rPr>
          <w:rFonts w:ascii="Arial" w:hAnsi="Arial" w:cs="Arial"/>
          <w:i/>
          <w:sz w:val="18"/>
          <w:szCs w:val="18"/>
        </w:rPr>
        <w:t>после ухода за больным членом семьи;</w:t>
      </w:r>
    </w:p>
    <w:p w14:paraId="27E51EB9" w14:textId="77777777" w:rsidR="00B12BFA" w:rsidRPr="002D6C47" w:rsidRDefault="00B12BFA" w:rsidP="00EE211D">
      <w:pPr>
        <w:pStyle w:val="aa"/>
        <w:numPr>
          <w:ilvl w:val="0"/>
          <w:numId w:val="6"/>
        </w:numPr>
        <w:tabs>
          <w:tab w:val="left" w:pos="709"/>
        </w:tabs>
        <w:spacing w:after="40"/>
        <w:ind w:left="284" w:firstLine="0"/>
        <w:jc w:val="both"/>
        <w:rPr>
          <w:rFonts w:ascii="Arial" w:hAnsi="Arial" w:cs="Arial"/>
          <w:i/>
          <w:spacing w:val="-8"/>
          <w:sz w:val="18"/>
          <w:szCs w:val="18"/>
        </w:rPr>
      </w:pPr>
      <w:r w:rsidRPr="002D6C47">
        <w:rPr>
          <w:rFonts w:ascii="Arial" w:hAnsi="Arial" w:cs="Arial"/>
          <w:i/>
          <w:spacing w:val="-8"/>
          <w:sz w:val="18"/>
          <w:szCs w:val="18"/>
        </w:rPr>
        <w:t>перед тем, как будете обрабатывать раны, порезы, ссадины на коже;</w:t>
      </w:r>
    </w:p>
    <w:p w14:paraId="1BD86617" w14:textId="77777777" w:rsidR="00B12BFA" w:rsidRPr="002D6C47" w:rsidRDefault="00B12BFA" w:rsidP="00EE211D">
      <w:pPr>
        <w:pStyle w:val="aa"/>
        <w:numPr>
          <w:ilvl w:val="0"/>
          <w:numId w:val="6"/>
        </w:numPr>
        <w:tabs>
          <w:tab w:val="left" w:pos="709"/>
        </w:tabs>
        <w:spacing w:after="40"/>
        <w:ind w:left="284" w:firstLine="0"/>
        <w:jc w:val="both"/>
        <w:rPr>
          <w:rFonts w:ascii="Arial" w:hAnsi="Arial" w:cs="Arial"/>
          <w:i/>
          <w:sz w:val="18"/>
          <w:szCs w:val="18"/>
        </w:rPr>
      </w:pPr>
      <w:r w:rsidRPr="002D6C47">
        <w:rPr>
          <w:rFonts w:ascii="Arial" w:hAnsi="Arial" w:cs="Arial"/>
          <w:i/>
          <w:sz w:val="18"/>
          <w:szCs w:val="18"/>
        </w:rPr>
        <w:t>после посещения туалета;</w:t>
      </w:r>
    </w:p>
    <w:p w14:paraId="57D153C0" w14:textId="77777777" w:rsidR="00B12BFA" w:rsidRPr="002D6C47" w:rsidRDefault="00B12BFA" w:rsidP="00EE211D">
      <w:pPr>
        <w:pStyle w:val="aa"/>
        <w:numPr>
          <w:ilvl w:val="0"/>
          <w:numId w:val="6"/>
        </w:numPr>
        <w:tabs>
          <w:tab w:val="left" w:pos="709"/>
        </w:tabs>
        <w:spacing w:after="40"/>
        <w:ind w:left="284" w:firstLine="0"/>
        <w:jc w:val="both"/>
        <w:rPr>
          <w:rFonts w:ascii="Arial" w:hAnsi="Arial" w:cs="Arial"/>
          <w:i/>
          <w:sz w:val="18"/>
          <w:szCs w:val="18"/>
        </w:rPr>
      </w:pPr>
      <w:r w:rsidRPr="002D6C47">
        <w:rPr>
          <w:rFonts w:ascii="Arial" w:hAnsi="Arial" w:cs="Arial"/>
          <w:i/>
          <w:sz w:val="18"/>
          <w:szCs w:val="18"/>
        </w:rPr>
        <w:t>после смены подгузников или ухода за детьми;</w:t>
      </w:r>
    </w:p>
    <w:p w14:paraId="1486CCF6" w14:textId="77777777" w:rsidR="00B12BFA" w:rsidRPr="002D6C47" w:rsidRDefault="00B12BFA" w:rsidP="00EE211D">
      <w:pPr>
        <w:pStyle w:val="aa"/>
        <w:numPr>
          <w:ilvl w:val="0"/>
          <w:numId w:val="6"/>
        </w:numPr>
        <w:tabs>
          <w:tab w:val="left" w:pos="709"/>
        </w:tabs>
        <w:spacing w:after="40"/>
        <w:ind w:left="284" w:firstLine="0"/>
        <w:jc w:val="both"/>
        <w:rPr>
          <w:rFonts w:ascii="Arial" w:hAnsi="Arial" w:cs="Arial"/>
          <w:i/>
          <w:sz w:val="18"/>
          <w:szCs w:val="18"/>
        </w:rPr>
      </w:pPr>
      <w:r w:rsidRPr="002D6C47">
        <w:rPr>
          <w:rFonts w:ascii="Arial" w:hAnsi="Arial" w:cs="Arial"/>
          <w:i/>
          <w:sz w:val="18"/>
          <w:szCs w:val="18"/>
        </w:rPr>
        <w:t>после кашля, чихания, очищения носа;</w:t>
      </w:r>
    </w:p>
    <w:p w14:paraId="1271B58A" w14:textId="77777777" w:rsidR="00B12BFA" w:rsidRPr="002D6C47" w:rsidRDefault="00B12BFA" w:rsidP="00EE211D">
      <w:pPr>
        <w:pStyle w:val="aa"/>
        <w:numPr>
          <w:ilvl w:val="0"/>
          <w:numId w:val="6"/>
        </w:numPr>
        <w:tabs>
          <w:tab w:val="left" w:pos="709"/>
        </w:tabs>
        <w:spacing w:after="40"/>
        <w:ind w:left="284" w:firstLine="0"/>
        <w:jc w:val="both"/>
        <w:rPr>
          <w:rFonts w:ascii="Arial" w:hAnsi="Arial" w:cs="Arial"/>
          <w:i/>
          <w:sz w:val="18"/>
          <w:szCs w:val="18"/>
        </w:rPr>
      </w:pPr>
      <w:r w:rsidRPr="002D6C47">
        <w:rPr>
          <w:rFonts w:ascii="Arial" w:hAnsi="Arial" w:cs="Arial"/>
          <w:i/>
          <w:sz w:val="18"/>
          <w:szCs w:val="18"/>
        </w:rPr>
        <w:t>после ухода за животными;</w:t>
      </w:r>
    </w:p>
    <w:p w14:paraId="2F4E1D24" w14:textId="77777777" w:rsidR="00B12BFA" w:rsidRPr="002D6C47" w:rsidRDefault="00B12BFA" w:rsidP="00EE211D">
      <w:pPr>
        <w:pStyle w:val="aa"/>
        <w:numPr>
          <w:ilvl w:val="0"/>
          <w:numId w:val="6"/>
        </w:numPr>
        <w:tabs>
          <w:tab w:val="left" w:pos="709"/>
        </w:tabs>
        <w:spacing w:after="40"/>
        <w:ind w:left="284" w:firstLine="0"/>
        <w:jc w:val="both"/>
        <w:rPr>
          <w:rFonts w:ascii="Arial" w:hAnsi="Arial" w:cs="Arial"/>
          <w:i/>
          <w:sz w:val="18"/>
          <w:szCs w:val="18"/>
        </w:rPr>
      </w:pPr>
      <w:r w:rsidRPr="002D6C47">
        <w:rPr>
          <w:rFonts w:ascii="Arial" w:hAnsi="Arial" w:cs="Arial"/>
          <w:i/>
          <w:sz w:val="18"/>
          <w:szCs w:val="18"/>
        </w:rPr>
        <w:t>после обращения с бытовыми отходами;</w:t>
      </w:r>
    </w:p>
    <w:p w14:paraId="62C0B5C8" w14:textId="77777777" w:rsidR="00B12BFA" w:rsidRPr="00EE211D" w:rsidRDefault="00B12BFA" w:rsidP="00EE211D">
      <w:pPr>
        <w:pStyle w:val="aa"/>
        <w:numPr>
          <w:ilvl w:val="0"/>
          <w:numId w:val="6"/>
        </w:numPr>
        <w:tabs>
          <w:tab w:val="left" w:pos="709"/>
        </w:tabs>
        <w:spacing w:after="40"/>
        <w:ind w:left="284" w:firstLine="0"/>
        <w:jc w:val="both"/>
        <w:rPr>
          <w:rFonts w:ascii="Arial" w:hAnsi="Arial" w:cs="Arial"/>
          <w:i/>
          <w:sz w:val="18"/>
          <w:szCs w:val="18"/>
        </w:rPr>
      </w:pPr>
      <w:r w:rsidRPr="002D6C47">
        <w:rPr>
          <w:rFonts w:ascii="Arial" w:hAnsi="Arial" w:cs="Arial"/>
          <w:i/>
          <w:sz w:val="18"/>
          <w:szCs w:val="18"/>
        </w:rPr>
        <w:t>после возвращения домой с улицы.</w:t>
      </w:r>
    </w:p>
    <w:sectPr w:rsidR="00B12BFA" w:rsidRPr="00EE211D" w:rsidSect="00CA64FC">
      <w:headerReference w:type="default" r:id="rId10"/>
      <w:footerReference w:type="default" r:id="rId11"/>
      <w:headerReference w:type="first" r:id="rId12"/>
      <w:footerReference w:type="first" r:id="rId13"/>
      <w:pgSz w:w="16838" w:h="11906" w:orient="landscape"/>
      <w:pgMar w:top="709" w:right="758" w:bottom="850" w:left="1134" w:header="283" w:footer="283"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FB4ED" w14:textId="77777777" w:rsidR="00B41884" w:rsidRDefault="00B41884" w:rsidP="00B611B7">
      <w:pPr>
        <w:spacing w:after="0"/>
      </w:pPr>
      <w:r>
        <w:separator/>
      </w:r>
    </w:p>
  </w:endnote>
  <w:endnote w:type="continuationSeparator" w:id="0">
    <w:p w14:paraId="67F70F4C" w14:textId="77777777" w:rsidR="00B41884" w:rsidRDefault="00B41884" w:rsidP="00B611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94750" w14:textId="77777777" w:rsidR="00B12BFA" w:rsidRPr="00B611B7" w:rsidRDefault="00F069B7" w:rsidP="00B611B7">
    <w:pPr>
      <w:pStyle w:val="ab"/>
      <w:ind w:left="142" w:firstLine="0"/>
    </w:pPr>
    <w:r>
      <w:rPr>
        <w:noProof/>
        <w:lang w:eastAsia="ru-RU"/>
      </w:rPr>
      <w:pict w14:anchorId="3B3643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65.25pt;height:27.75pt;visibility:visible">
          <v:imagedata r:id="rId1" o:title=""/>
        </v:shape>
      </w:pict>
    </w:r>
    <w:r>
      <w:rPr>
        <w:noProof/>
        <w:lang w:eastAsia="ru-RU"/>
      </w:rPr>
      <w:pict w14:anchorId="2BB80F10">
        <v:shape id="_x0000_i1038" type="#_x0000_t75" style="width:65.25pt;height:27.75pt;visibility:visible">
          <v:imagedata r:id="rId1" o:title=""/>
        </v:shape>
      </w:pict>
    </w:r>
    <w:r>
      <w:rPr>
        <w:noProof/>
        <w:lang w:eastAsia="ru-RU"/>
      </w:rPr>
      <w:pict w14:anchorId="4F26A683">
        <v:shape id="_x0000_i1039" type="#_x0000_t75" style="width:65.25pt;height:27.75pt;visibility:visible">
          <v:imagedata r:id="rId1" o:title=""/>
        </v:shape>
      </w:pict>
    </w:r>
    <w:r>
      <w:rPr>
        <w:noProof/>
        <w:lang w:eastAsia="ru-RU"/>
      </w:rPr>
      <w:pict w14:anchorId="18CED74B">
        <v:shape id="_x0000_i1040" type="#_x0000_t75" style="width:65.25pt;height:27.75pt;visibility:visible">
          <v:imagedata r:id="rId1" o:title=""/>
        </v:shape>
      </w:pict>
    </w:r>
    <w:r>
      <w:rPr>
        <w:noProof/>
        <w:lang w:eastAsia="ru-RU"/>
      </w:rPr>
      <w:pict w14:anchorId="52261AB5">
        <v:shape id="_x0000_i1041" type="#_x0000_t75" style="width:65.25pt;height:27.75pt;visibility:visible">
          <v:imagedata r:id="rId1" o:title=""/>
        </v:shape>
      </w:pict>
    </w:r>
    <w:r w:rsidR="00B12BFA">
      <w:t xml:space="preserve">              </w:t>
    </w:r>
    <w:r>
      <w:rPr>
        <w:noProof/>
        <w:lang w:eastAsia="ru-RU"/>
      </w:rPr>
      <w:pict w14:anchorId="1ADB7004">
        <v:shape id="_x0000_i1042" type="#_x0000_t75" style="width:65.25pt;height:27.75pt;visibility:visible">
          <v:imagedata r:id="rId1" o:title=""/>
        </v:shape>
      </w:pict>
    </w:r>
    <w:r>
      <w:rPr>
        <w:noProof/>
        <w:lang w:eastAsia="ru-RU"/>
      </w:rPr>
      <w:pict w14:anchorId="6F651042">
        <v:shape id="_x0000_i1043" type="#_x0000_t75" style="width:65.25pt;height:27.75pt;visibility:visible">
          <v:imagedata r:id="rId1" o:title=""/>
        </v:shape>
      </w:pict>
    </w:r>
    <w:r>
      <w:rPr>
        <w:noProof/>
        <w:lang w:eastAsia="ru-RU"/>
      </w:rPr>
      <w:pict w14:anchorId="132DA6C5">
        <v:shape id="_x0000_i1044" type="#_x0000_t75" style="width:65.25pt;height:27.75pt;visibility:visible">
          <v:imagedata r:id="rId1" o:title=""/>
        </v:shape>
      </w:pict>
    </w:r>
    <w:r>
      <w:rPr>
        <w:noProof/>
        <w:lang w:eastAsia="ru-RU"/>
      </w:rPr>
      <w:pict w14:anchorId="59639188">
        <v:shape id="_x0000_i1045" type="#_x0000_t75" style="width:65.25pt;height:27.75pt;visibility:visible">
          <v:imagedata r:id="rId1" o:title=""/>
        </v:shape>
      </w:pict>
    </w:r>
    <w:r>
      <w:rPr>
        <w:noProof/>
        <w:lang w:eastAsia="ru-RU"/>
      </w:rPr>
      <w:pict w14:anchorId="5BD2F090">
        <v:shape id="_x0000_i1046" type="#_x0000_t75" style="width:65.25pt;height:27.75pt;visibility:visible">
          <v:imagedata r:id="rId1" o:titl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34BF4" w14:textId="77777777" w:rsidR="00B12BFA" w:rsidRPr="00B611B7" w:rsidRDefault="00000000" w:rsidP="00EE211D">
    <w:pPr>
      <w:pStyle w:val="ab"/>
      <w:ind w:firstLine="0"/>
    </w:pPr>
    <w:r>
      <w:rPr>
        <w:noProof/>
        <w:lang w:eastAsia="ru-RU"/>
      </w:rPr>
      <w:pict w14:anchorId="291FA1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65.25pt;height:27.75pt;visibility:visible">
          <v:imagedata r:id="rId1" o:title=""/>
        </v:shape>
      </w:pict>
    </w:r>
    <w:r>
      <w:rPr>
        <w:noProof/>
        <w:lang w:eastAsia="ru-RU"/>
      </w:rPr>
      <w:pict w14:anchorId="3D80F63E">
        <v:shape id="_x0000_i1053" type="#_x0000_t75" style="width:65.25pt;height:27.75pt;visibility:visible">
          <v:imagedata r:id="rId1" o:title=""/>
        </v:shape>
      </w:pict>
    </w:r>
    <w:r>
      <w:rPr>
        <w:noProof/>
        <w:lang w:eastAsia="ru-RU"/>
      </w:rPr>
      <w:pict w14:anchorId="1773855D">
        <v:shape id="_x0000_i1054" type="#_x0000_t75" style="width:65.25pt;height:27.75pt;visibility:visible">
          <v:imagedata r:id="rId1" o:title=""/>
        </v:shape>
      </w:pict>
    </w:r>
    <w:r>
      <w:rPr>
        <w:noProof/>
        <w:lang w:eastAsia="ru-RU"/>
      </w:rPr>
      <w:pict w14:anchorId="45CFF649">
        <v:shape id="_x0000_i1055" type="#_x0000_t75" style="width:65.25pt;height:27.75pt;visibility:visible">
          <v:imagedata r:id="rId1" o:title=""/>
        </v:shape>
      </w:pict>
    </w:r>
    <w:r>
      <w:rPr>
        <w:noProof/>
        <w:lang w:eastAsia="ru-RU"/>
      </w:rPr>
      <w:pict w14:anchorId="56281C85">
        <v:shape id="_x0000_i1056" type="#_x0000_t75" style="width:65.25pt;height:27.75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F83FB" w14:textId="77777777" w:rsidR="00B41884" w:rsidRDefault="00B41884" w:rsidP="00B611B7">
      <w:pPr>
        <w:spacing w:after="0"/>
      </w:pPr>
      <w:r>
        <w:separator/>
      </w:r>
    </w:p>
  </w:footnote>
  <w:footnote w:type="continuationSeparator" w:id="0">
    <w:p w14:paraId="76ED4914" w14:textId="77777777" w:rsidR="00B41884" w:rsidRDefault="00B41884" w:rsidP="00B611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72473" w14:textId="77777777" w:rsidR="00B12BFA" w:rsidRPr="00B611B7" w:rsidRDefault="00000000" w:rsidP="00B611B7">
    <w:pPr>
      <w:pStyle w:val="ab"/>
      <w:ind w:left="142" w:firstLine="0"/>
    </w:pPr>
    <w:r>
      <w:rPr>
        <w:noProof/>
        <w:lang w:eastAsia="ru-RU"/>
      </w:rPr>
      <w:pict w14:anchorId="068ECF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7" type="#_x0000_t75" style="width:65.25pt;height:27.75pt;visibility:visible">
          <v:imagedata r:id="rId1" o:title=""/>
        </v:shape>
      </w:pict>
    </w:r>
    <w:r>
      <w:rPr>
        <w:noProof/>
        <w:lang w:eastAsia="ru-RU"/>
      </w:rPr>
      <w:pict w14:anchorId="2FB3C68B">
        <v:shape id="_x0000_i1028" type="#_x0000_t75" style="width:65.25pt;height:27.75pt;visibility:visible">
          <v:imagedata r:id="rId1" o:title=""/>
        </v:shape>
      </w:pict>
    </w:r>
    <w:r>
      <w:rPr>
        <w:noProof/>
        <w:lang w:eastAsia="ru-RU"/>
      </w:rPr>
      <w:pict w14:anchorId="1ED488DB">
        <v:shape id="_x0000_i1029" type="#_x0000_t75" style="width:65.25pt;height:27.75pt;visibility:visible">
          <v:imagedata r:id="rId1" o:title=""/>
        </v:shape>
      </w:pict>
    </w:r>
    <w:r>
      <w:rPr>
        <w:noProof/>
        <w:lang w:eastAsia="ru-RU"/>
      </w:rPr>
      <w:pict w14:anchorId="5A93028A">
        <v:shape id="_x0000_i1030" type="#_x0000_t75" style="width:65.25pt;height:27.75pt;visibility:visible">
          <v:imagedata r:id="rId1" o:title=""/>
        </v:shape>
      </w:pict>
    </w:r>
    <w:r>
      <w:rPr>
        <w:noProof/>
        <w:lang w:eastAsia="ru-RU"/>
      </w:rPr>
      <w:pict w14:anchorId="54D53ED3">
        <v:shape id="_x0000_i1031" type="#_x0000_t75" style="width:65.25pt;height:27.75pt;visibility:visible">
          <v:imagedata r:id="rId1" o:title=""/>
        </v:shape>
      </w:pict>
    </w:r>
    <w:r w:rsidR="00B12BFA">
      <w:t xml:space="preserve">              </w:t>
    </w:r>
    <w:r>
      <w:rPr>
        <w:noProof/>
        <w:lang w:eastAsia="ru-RU"/>
      </w:rPr>
      <w:pict w14:anchorId="13D80490">
        <v:shape id="_x0000_i1032" type="#_x0000_t75" style="width:65.25pt;height:27.75pt;visibility:visible">
          <v:imagedata r:id="rId1" o:title=""/>
        </v:shape>
      </w:pict>
    </w:r>
    <w:r>
      <w:rPr>
        <w:noProof/>
        <w:lang w:eastAsia="ru-RU"/>
      </w:rPr>
      <w:pict w14:anchorId="6133CEF8">
        <v:shape id="_x0000_i1033" type="#_x0000_t75" style="width:65.25pt;height:27.75pt;visibility:visible">
          <v:imagedata r:id="rId1" o:title=""/>
        </v:shape>
      </w:pict>
    </w:r>
    <w:r>
      <w:rPr>
        <w:noProof/>
        <w:lang w:eastAsia="ru-RU"/>
      </w:rPr>
      <w:pict w14:anchorId="1B97E4F3">
        <v:shape id="_x0000_i1034" type="#_x0000_t75" style="width:65.25pt;height:27.75pt;visibility:visible">
          <v:imagedata r:id="rId1" o:title=""/>
        </v:shape>
      </w:pict>
    </w:r>
    <w:r>
      <w:rPr>
        <w:noProof/>
        <w:lang w:eastAsia="ru-RU"/>
      </w:rPr>
      <w:pict w14:anchorId="2D37047D">
        <v:shape id="_x0000_i1035" type="#_x0000_t75" style="width:65.25pt;height:27.75pt;visibility:visible">
          <v:imagedata r:id="rId1" o:title=""/>
        </v:shape>
      </w:pict>
    </w:r>
    <w:r>
      <w:rPr>
        <w:noProof/>
        <w:lang w:eastAsia="ru-RU"/>
      </w:rPr>
      <w:pict w14:anchorId="32B3EA74">
        <v:shape id="_x0000_i1036" type="#_x0000_t75" style="width:65.25pt;height:27.75pt;visibility:visible">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5DEF9" w14:textId="77777777" w:rsidR="00B12BFA" w:rsidRPr="00B611B7" w:rsidRDefault="00000000" w:rsidP="00EE211D">
    <w:pPr>
      <w:pStyle w:val="ab"/>
      <w:ind w:firstLine="0"/>
    </w:pPr>
    <w:r>
      <w:rPr>
        <w:noProof/>
        <w:lang w:eastAsia="ru-RU"/>
      </w:rPr>
      <w:pict w14:anchorId="46639C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65.25pt;height:27.75pt;visibility:visible">
          <v:imagedata r:id="rId1" o:title=""/>
        </v:shape>
      </w:pict>
    </w:r>
    <w:r>
      <w:rPr>
        <w:noProof/>
        <w:lang w:eastAsia="ru-RU"/>
      </w:rPr>
      <w:pict w14:anchorId="766C5333">
        <v:shape id="_x0000_i1048" type="#_x0000_t75" style="width:65.25pt;height:27.75pt;visibility:visible">
          <v:imagedata r:id="rId1" o:title=""/>
        </v:shape>
      </w:pict>
    </w:r>
    <w:r>
      <w:rPr>
        <w:noProof/>
        <w:lang w:eastAsia="ru-RU"/>
      </w:rPr>
      <w:pict w14:anchorId="34C0C357">
        <v:shape id="_x0000_i1049" type="#_x0000_t75" style="width:65.25pt;height:27.75pt;visibility:visible">
          <v:imagedata r:id="rId1" o:title=""/>
        </v:shape>
      </w:pict>
    </w:r>
    <w:r>
      <w:rPr>
        <w:noProof/>
        <w:lang w:eastAsia="ru-RU"/>
      </w:rPr>
      <w:pict w14:anchorId="6212A52A">
        <v:shape id="_x0000_i1050" type="#_x0000_t75" style="width:65.25pt;height:27.75pt;visibility:visible">
          <v:imagedata r:id="rId1" o:title=""/>
        </v:shape>
      </w:pict>
    </w:r>
    <w:r>
      <w:rPr>
        <w:noProof/>
        <w:lang w:eastAsia="ru-RU"/>
      </w:rPr>
      <w:pict w14:anchorId="00571DD2">
        <v:shape id="_x0000_i1051" type="#_x0000_t75" style="width:65.25pt;height:27.7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846A6"/>
    <w:multiLevelType w:val="hybridMultilevel"/>
    <w:tmpl w:val="DF2E73E8"/>
    <w:lvl w:ilvl="0" w:tplc="0D08572C">
      <w:start w:val="1"/>
      <w:numFmt w:val="decimal"/>
      <w:lvlText w:val="%1."/>
      <w:lvlJc w:val="left"/>
      <w:pPr>
        <w:ind w:left="502" w:hanging="360"/>
      </w:pPr>
      <w:rPr>
        <w:rFonts w:cs="Times New Roman" w:hint="default"/>
        <w:b/>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15:restartNumberingAfterBreak="0">
    <w:nsid w:val="2F324A44"/>
    <w:multiLevelType w:val="multilevel"/>
    <w:tmpl w:val="9652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00749D"/>
    <w:multiLevelType w:val="multilevel"/>
    <w:tmpl w:val="F902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147D92"/>
    <w:multiLevelType w:val="hybridMultilevel"/>
    <w:tmpl w:val="1E4805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91258E0"/>
    <w:multiLevelType w:val="hybridMultilevel"/>
    <w:tmpl w:val="A5B21F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B673676"/>
    <w:multiLevelType w:val="hybridMultilevel"/>
    <w:tmpl w:val="9A78914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346979125">
    <w:abstractNumId w:val="2"/>
  </w:num>
  <w:num w:numId="2" w16cid:durableId="427116292">
    <w:abstractNumId w:val="1"/>
  </w:num>
  <w:num w:numId="3" w16cid:durableId="1377201432">
    <w:abstractNumId w:val="3"/>
  </w:num>
  <w:num w:numId="4" w16cid:durableId="653532695">
    <w:abstractNumId w:val="4"/>
  </w:num>
  <w:num w:numId="5" w16cid:durableId="1713845089">
    <w:abstractNumId w:val="0"/>
  </w:num>
  <w:num w:numId="6" w16cid:durableId="4744900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drawingGridHorizontalSpacing w:val="120"/>
  <w:displayHorizontalDrawingGridEvery w:val="2"/>
  <w:characterSpacingControl w:val="doNotCompress"/>
  <w:hdrShapeDefaults>
    <o:shapedefaults v:ext="edit" spidmax="205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0471"/>
    <w:rsid w:val="00047BFC"/>
    <w:rsid w:val="000800C1"/>
    <w:rsid w:val="00093984"/>
    <w:rsid w:val="000A79DC"/>
    <w:rsid w:val="00111101"/>
    <w:rsid w:val="00132F40"/>
    <w:rsid w:val="00133CA2"/>
    <w:rsid w:val="001F31D9"/>
    <w:rsid w:val="001F718A"/>
    <w:rsid w:val="00216D01"/>
    <w:rsid w:val="0022352C"/>
    <w:rsid w:val="00231CB3"/>
    <w:rsid w:val="002A37EF"/>
    <w:rsid w:val="002B1D2B"/>
    <w:rsid w:val="002D6C47"/>
    <w:rsid w:val="002E399A"/>
    <w:rsid w:val="003467BC"/>
    <w:rsid w:val="003A6C6F"/>
    <w:rsid w:val="004070FC"/>
    <w:rsid w:val="00416344"/>
    <w:rsid w:val="00467F31"/>
    <w:rsid w:val="004D7CC3"/>
    <w:rsid w:val="004E5FA1"/>
    <w:rsid w:val="0058367D"/>
    <w:rsid w:val="005E6ADF"/>
    <w:rsid w:val="005F149D"/>
    <w:rsid w:val="006A0733"/>
    <w:rsid w:val="006C0471"/>
    <w:rsid w:val="0071634E"/>
    <w:rsid w:val="007B3F61"/>
    <w:rsid w:val="007D6E3B"/>
    <w:rsid w:val="00817959"/>
    <w:rsid w:val="008222A7"/>
    <w:rsid w:val="008455B7"/>
    <w:rsid w:val="00903495"/>
    <w:rsid w:val="009416B1"/>
    <w:rsid w:val="009C67C5"/>
    <w:rsid w:val="00A172F1"/>
    <w:rsid w:val="00B12BFA"/>
    <w:rsid w:val="00B41884"/>
    <w:rsid w:val="00B611B7"/>
    <w:rsid w:val="00B617F9"/>
    <w:rsid w:val="00B65C22"/>
    <w:rsid w:val="00BD77BA"/>
    <w:rsid w:val="00C62F7D"/>
    <w:rsid w:val="00C66CDB"/>
    <w:rsid w:val="00C876FF"/>
    <w:rsid w:val="00CA64FC"/>
    <w:rsid w:val="00D12806"/>
    <w:rsid w:val="00D46910"/>
    <w:rsid w:val="00D75F43"/>
    <w:rsid w:val="00E36F17"/>
    <w:rsid w:val="00E736F2"/>
    <w:rsid w:val="00EE211D"/>
    <w:rsid w:val="00F069B7"/>
    <w:rsid w:val="00F17145"/>
    <w:rsid w:val="00F40A61"/>
    <w:rsid w:val="00F915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2"/>
    </o:shapelayout>
  </w:shapeDefaults>
  <w:decimalSymbol w:val=","/>
  <w:listSeparator w:val=";"/>
  <w14:docId w14:val="7A56CE61"/>
  <w15:docId w15:val="{907141AD-F111-4FB6-8066-4E6D626C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495"/>
    <w:pPr>
      <w:spacing w:after="120"/>
      <w:ind w:firstLine="709"/>
    </w:pPr>
    <w:rPr>
      <w:rFonts w:ascii="Times New Roman" w:hAnsi="Times New Roman"/>
      <w:sz w:val="24"/>
      <w:szCs w:val="22"/>
      <w:lang w:eastAsia="en-US"/>
    </w:rPr>
  </w:style>
  <w:style w:type="paragraph" w:styleId="1">
    <w:name w:val="heading 1"/>
    <w:basedOn w:val="a"/>
    <w:next w:val="a"/>
    <w:link w:val="10"/>
    <w:uiPriority w:val="99"/>
    <w:qFormat/>
    <w:rsid w:val="006C0471"/>
    <w:pPr>
      <w:keepNext/>
      <w:keepLines/>
      <w:spacing w:before="480" w:after="0"/>
      <w:outlineLvl w:val="0"/>
    </w:pPr>
    <w:rPr>
      <w:rFonts w:ascii="Calibri" w:eastAsia="Times New Roman" w:hAnsi="Calibri"/>
      <w:b/>
      <w:bCs/>
      <w:color w:val="365F91"/>
      <w:sz w:val="28"/>
      <w:szCs w:val="28"/>
    </w:rPr>
  </w:style>
  <w:style w:type="paragraph" w:styleId="2">
    <w:name w:val="heading 2"/>
    <w:basedOn w:val="a"/>
    <w:next w:val="a"/>
    <w:link w:val="20"/>
    <w:semiHidden/>
    <w:unhideWhenUsed/>
    <w:qFormat/>
    <w:locked/>
    <w:rsid w:val="004D7CC3"/>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C0471"/>
    <w:rPr>
      <w:rFonts w:ascii="Calibri" w:hAnsi="Calibri" w:cs="Times New Roman"/>
      <w:b/>
      <w:bCs/>
      <w:color w:val="365F91"/>
      <w:sz w:val="28"/>
      <w:szCs w:val="28"/>
    </w:rPr>
  </w:style>
  <w:style w:type="paragraph" w:styleId="a3">
    <w:name w:val="No Spacing"/>
    <w:uiPriority w:val="99"/>
    <w:qFormat/>
    <w:rsid w:val="006C0471"/>
    <w:rPr>
      <w:sz w:val="22"/>
      <w:szCs w:val="22"/>
      <w:lang w:eastAsia="en-US"/>
    </w:rPr>
  </w:style>
  <w:style w:type="paragraph" w:styleId="a4">
    <w:name w:val="Title"/>
    <w:basedOn w:val="a"/>
    <w:next w:val="a"/>
    <w:link w:val="a5"/>
    <w:uiPriority w:val="99"/>
    <w:qFormat/>
    <w:rsid w:val="006C0471"/>
    <w:pPr>
      <w:pBdr>
        <w:bottom w:val="single" w:sz="8" w:space="4" w:color="4F81BD"/>
      </w:pBdr>
      <w:spacing w:after="300"/>
      <w:contextualSpacing/>
    </w:pPr>
    <w:rPr>
      <w:rFonts w:ascii="Calibri" w:eastAsia="Times New Roman" w:hAnsi="Calibri"/>
      <w:color w:val="17365D"/>
      <w:spacing w:val="5"/>
      <w:kern w:val="28"/>
      <w:sz w:val="52"/>
      <w:szCs w:val="52"/>
    </w:rPr>
  </w:style>
  <w:style w:type="character" w:customStyle="1" w:styleId="a5">
    <w:name w:val="Заголовок Знак"/>
    <w:link w:val="a4"/>
    <w:uiPriority w:val="99"/>
    <w:locked/>
    <w:rsid w:val="006C0471"/>
    <w:rPr>
      <w:rFonts w:ascii="Calibri" w:hAnsi="Calibri" w:cs="Times New Roman"/>
      <w:color w:val="17365D"/>
      <w:spacing w:val="5"/>
      <w:kern w:val="28"/>
      <w:sz w:val="52"/>
      <w:szCs w:val="52"/>
    </w:rPr>
  </w:style>
  <w:style w:type="paragraph" w:styleId="a6">
    <w:name w:val="Balloon Text"/>
    <w:basedOn w:val="a"/>
    <w:link w:val="a7"/>
    <w:uiPriority w:val="99"/>
    <w:semiHidden/>
    <w:rsid w:val="006C0471"/>
    <w:pPr>
      <w:spacing w:after="0"/>
    </w:pPr>
    <w:rPr>
      <w:rFonts w:ascii="Tahoma" w:hAnsi="Tahoma" w:cs="Tahoma"/>
      <w:sz w:val="16"/>
      <w:szCs w:val="16"/>
    </w:rPr>
  </w:style>
  <w:style w:type="character" w:customStyle="1" w:styleId="a7">
    <w:name w:val="Текст выноски Знак"/>
    <w:link w:val="a6"/>
    <w:uiPriority w:val="99"/>
    <w:semiHidden/>
    <w:locked/>
    <w:rsid w:val="006C0471"/>
    <w:rPr>
      <w:rFonts w:ascii="Tahoma" w:hAnsi="Tahoma" w:cs="Tahoma"/>
      <w:sz w:val="16"/>
      <w:szCs w:val="16"/>
    </w:rPr>
  </w:style>
  <w:style w:type="character" w:customStyle="1" w:styleId="apple-converted-space">
    <w:name w:val="apple-converted-space"/>
    <w:uiPriority w:val="99"/>
    <w:rsid w:val="000A79DC"/>
    <w:rPr>
      <w:rFonts w:cs="Times New Roman"/>
    </w:rPr>
  </w:style>
  <w:style w:type="character" w:styleId="a8">
    <w:name w:val="Strong"/>
    <w:uiPriority w:val="99"/>
    <w:qFormat/>
    <w:rsid w:val="00F40A61"/>
    <w:rPr>
      <w:rFonts w:cs="Times New Roman"/>
      <w:b/>
      <w:bCs/>
    </w:rPr>
  </w:style>
  <w:style w:type="paragraph" w:styleId="a9">
    <w:name w:val="Normal (Web)"/>
    <w:basedOn w:val="a"/>
    <w:uiPriority w:val="99"/>
    <w:rsid w:val="00C876FF"/>
    <w:pPr>
      <w:spacing w:before="100" w:beforeAutospacing="1" w:after="100" w:afterAutospacing="1"/>
    </w:pPr>
    <w:rPr>
      <w:rFonts w:eastAsia="Times New Roman"/>
      <w:szCs w:val="24"/>
      <w:lang w:eastAsia="ru-RU"/>
    </w:rPr>
  </w:style>
  <w:style w:type="paragraph" w:styleId="aa">
    <w:name w:val="List Paragraph"/>
    <w:basedOn w:val="a"/>
    <w:uiPriority w:val="99"/>
    <w:qFormat/>
    <w:rsid w:val="00903495"/>
    <w:pPr>
      <w:ind w:left="720"/>
      <w:contextualSpacing/>
    </w:pPr>
  </w:style>
  <w:style w:type="paragraph" w:styleId="ab">
    <w:name w:val="header"/>
    <w:basedOn w:val="a"/>
    <w:link w:val="ac"/>
    <w:uiPriority w:val="99"/>
    <w:rsid w:val="00B611B7"/>
    <w:pPr>
      <w:tabs>
        <w:tab w:val="center" w:pos="4677"/>
        <w:tab w:val="right" w:pos="9355"/>
      </w:tabs>
      <w:spacing w:after="0"/>
    </w:pPr>
  </w:style>
  <w:style w:type="character" w:customStyle="1" w:styleId="ac">
    <w:name w:val="Верхний колонтитул Знак"/>
    <w:link w:val="ab"/>
    <w:uiPriority w:val="99"/>
    <w:locked/>
    <w:rsid w:val="00B611B7"/>
    <w:rPr>
      <w:rFonts w:ascii="Times New Roman" w:hAnsi="Times New Roman" w:cs="Times New Roman"/>
      <w:sz w:val="24"/>
    </w:rPr>
  </w:style>
  <w:style w:type="paragraph" w:styleId="ad">
    <w:name w:val="footer"/>
    <w:basedOn w:val="a"/>
    <w:link w:val="ae"/>
    <w:uiPriority w:val="99"/>
    <w:rsid w:val="00B611B7"/>
    <w:pPr>
      <w:tabs>
        <w:tab w:val="center" w:pos="4677"/>
        <w:tab w:val="right" w:pos="9355"/>
      </w:tabs>
      <w:spacing w:after="0"/>
    </w:pPr>
  </w:style>
  <w:style w:type="character" w:customStyle="1" w:styleId="ae">
    <w:name w:val="Нижний колонтитул Знак"/>
    <w:link w:val="ad"/>
    <w:uiPriority w:val="99"/>
    <w:locked/>
    <w:rsid w:val="00B611B7"/>
    <w:rPr>
      <w:rFonts w:ascii="Times New Roman" w:hAnsi="Times New Roman" w:cs="Times New Roman"/>
      <w:sz w:val="24"/>
    </w:rPr>
  </w:style>
  <w:style w:type="character" w:customStyle="1" w:styleId="20">
    <w:name w:val="Заголовок 2 Знак"/>
    <w:link w:val="2"/>
    <w:semiHidden/>
    <w:rsid w:val="004D7CC3"/>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84600">
      <w:bodyDiv w:val="1"/>
      <w:marLeft w:val="0"/>
      <w:marRight w:val="0"/>
      <w:marTop w:val="0"/>
      <w:marBottom w:val="0"/>
      <w:divBdr>
        <w:top w:val="none" w:sz="0" w:space="0" w:color="auto"/>
        <w:left w:val="none" w:sz="0" w:space="0" w:color="auto"/>
        <w:bottom w:val="none" w:sz="0" w:space="0" w:color="auto"/>
        <w:right w:val="none" w:sz="0" w:space="0" w:color="auto"/>
      </w:divBdr>
    </w:div>
    <w:div w:id="1095707272">
      <w:bodyDiv w:val="1"/>
      <w:marLeft w:val="0"/>
      <w:marRight w:val="0"/>
      <w:marTop w:val="0"/>
      <w:marBottom w:val="0"/>
      <w:divBdr>
        <w:top w:val="none" w:sz="0" w:space="0" w:color="auto"/>
        <w:left w:val="none" w:sz="0" w:space="0" w:color="auto"/>
        <w:bottom w:val="none" w:sz="0" w:space="0" w:color="auto"/>
        <w:right w:val="none" w:sz="0" w:space="0" w:color="auto"/>
      </w:divBdr>
    </w:div>
    <w:div w:id="1135492752">
      <w:marLeft w:val="0"/>
      <w:marRight w:val="0"/>
      <w:marTop w:val="0"/>
      <w:marBottom w:val="0"/>
      <w:divBdr>
        <w:top w:val="none" w:sz="0" w:space="0" w:color="auto"/>
        <w:left w:val="none" w:sz="0" w:space="0" w:color="auto"/>
        <w:bottom w:val="none" w:sz="0" w:space="0" w:color="auto"/>
        <w:right w:val="none" w:sz="0" w:space="0" w:color="auto"/>
      </w:divBdr>
    </w:div>
    <w:div w:id="1135492753">
      <w:marLeft w:val="0"/>
      <w:marRight w:val="0"/>
      <w:marTop w:val="0"/>
      <w:marBottom w:val="0"/>
      <w:divBdr>
        <w:top w:val="none" w:sz="0" w:space="0" w:color="auto"/>
        <w:left w:val="none" w:sz="0" w:space="0" w:color="auto"/>
        <w:bottom w:val="none" w:sz="0" w:space="0" w:color="auto"/>
        <w:right w:val="none" w:sz="0" w:space="0" w:color="auto"/>
      </w:divBdr>
    </w:div>
    <w:div w:id="1135492754">
      <w:marLeft w:val="0"/>
      <w:marRight w:val="0"/>
      <w:marTop w:val="0"/>
      <w:marBottom w:val="0"/>
      <w:divBdr>
        <w:top w:val="none" w:sz="0" w:space="0" w:color="auto"/>
        <w:left w:val="none" w:sz="0" w:space="0" w:color="auto"/>
        <w:bottom w:val="none" w:sz="0" w:space="0" w:color="auto"/>
        <w:right w:val="none" w:sz="0" w:space="0" w:color="auto"/>
      </w:divBdr>
    </w:div>
    <w:div w:id="1135492755">
      <w:marLeft w:val="0"/>
      <w:marRight w:val="0"/>
      <w:marTop w:val="0"/>
      <w:marBottom w:val="0"/>
      <w:divBdr>
        <w:top w:val="none" w:sz="0" w:space="0" w:color="auto"/>
        <w:left w:val="none" w:sz="0" w:space="0" w:color="auto"/>
        <w:bottom w:val="none" w:sz="0" w:space="0" w:color="auto"/>
        <w:right w:val="none" w:sz="0" w:space="0" w:color="auto"/>
      </w:divBdr>
    </w:div>
    <w:div w:id="1711762994">
      <w:bodyDiv w:val="1"/>
      <w:marLeft w:val="0"/>
      <w:marRight w:val="0"/>
      <w:marTop w:val="0"/>
      <w:marBottom w:val="0"/>
      <w:divBdr>
        <w:top w:val="none" w:sz="0" w:space="0" w:color="auto"/>
        <w:left w:val="none" w:sz="0" w:space="0" w:color="auto"/>
        <w:bottom w:val="none" w:sz="0" w:space="0" w:color="auto"/>
        <w:right w:val="none" w:sz="0" w:space="0" w:color="auto"/>
      </w:divBdr>
      <w:divsChild>
        <w:div w:id="409276024">
          <w:marLeft w:val="0"/>
          <w:marRight w:val="0"/>
          <w:marTop w:val="0"/>
          <w:marBottom w:val="0"/>
          <w:divBdr>
            <w:top w:val="none" w:sz="0" w:space="0" w:color="auto"/>
            <w:left w:val="none" w:sz="0" w:space="0" w:color="auto"/>
            <w:bottom w:val="none" w:sz="0" w:space="0" w:color="auto"/>
            <w:right w:val="none" w:sz="0" w:space="0" w:color="auto"/>
          </w:divBdr>
          <w:divsChild>
            <w:div w:id="1737581142">
              <w:marLeft w:val="0"/>
              <w:marRight w:val="0"/>
              <w:marTop w:val="0"/>
              <w:marBottom w:val="300"/>
              <w:divBdr>
                <w:top w:val="none" w:sz="0" w:space="0" w:color="auto"/>
                <w:left w:val="none" w:sz="0" w:space="0" w:color="auto"/>
                <w:bottom w:val="none" w:sz="0" w:space="0" w:color="auto"/>
                <w:right w:val="none" w:sz="0" w:space="0" w:color="auto"/>
              </w:divBdr>
            </w:div>
          </w:divsChild>
        </w:div>
        <w:div w:id="380324195">
          <w:marLeft w:val="0"/>
          <w:marRight w:val="0"/>
          <w:marTop w:val="0"/>
          <w:marBottom w:val="0"/>
          <w:divBdr>
            <w:top w:val="none" w:sz="0" w:space="0" w:color="auto"/>
            <w:left w:val="none" w:sz="0" w:space="0" w:color="auto"/>
            <w:bottom w:val="none" w:sz="0" w:space="0" w:color="auto"/>
            <w:right w:val="none" w:sz="0" w:space="0" w:color="auto"/>
          </w:divBdr>
          <w:divsChild>
            <w:div w:id="58781078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780</Words>
  <Characters>4452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Наталья Павлова</cp:lastModifiedBy>
  <cp:revision>15</cp:revision>
  <cp:lastPrinted>2022-10-04T06:58:00Z</cp:lastPrinted>
  <dcterms:created xsi:type="dcterms:W3CDTF">2016-04-05T21:29:00Z</dcterms:created>
  <dcterms:modified xsi:type="dcterms:W3CDTF">2022-10-04T06:59:00Z</dcterms:modified>
</cp:coreProperties>
</file>