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0202B9E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DA27D41" w14:textId="77777777" w:rsidR="008D598C" w:rsidRDefault="001C34F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0C5E0A" wp14:editId="3C80956D">
                <wp:simplePos x="0" y="0"/>
                <wp:positionH relativeFrom="column">
                  <wp:posOffset>110490</wp:posOffset>
                </wp:positionH>
                <wp:positionV relativeFrom="page">
                  <wp:posOffset>361950</wp:posOffset>
                </wp:positionV>
                <wp:extent cx="4167505" cy="6664960"/>
                <wp:effectExtent l="19050" t="19050" r="42545" b="40640"/>
                <wp:wrapNone/>
                <wp:docPr id="16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7505" cy="66649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737471" w14:textId="77777777" w:rsidR="00907A3B" w:rsidRPr="00356319" w:rsidRDefault="00356319" w:rsidP="00907A3B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</w:pPr>
                            <w:r w:rsidRPr="00356319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  <w:t xml:space="preserve">ПРИЗНАКИ, ПО КОТОРЫМ МОЖНО ОПРЕДЕЛИТЬ, ЧТО РЕБЕНОК ПРИНИМАЛ </w:t>
                            </w:r>
                            <w:r w:rsidR="009701EB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  <w:t>ПСИХОАКТИВНЫЕ</w:t>
                            </w:r>
                            <w:r w:rsidR="009701EB" w:rsidRPr="00356319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  <w:t xml:space="preserve"> ВЕЩЕСТВА</w:t>
                            </w:r>
                          </w:p>
                          <w:p w14:paraId="0346FEBA" w14:textId="77777777" w:rsidR="00907A3B" w:rsidRPr="00907A3B" w:rsidRDefault="00907A3B" w:rsidP="00907A3B">
                            <w:pPr>
                              <w:spacing w:after="0" w:line="240" w:lineRule="auto"/>
                              <w:rPr>
                                <w:szCs w:val="36"/>
                              </w:rPr>
                            </w:pPr>
                          </w:p>
                          <w:p w14:paraId="55A6D9B8" w14:textId="77777777" w:rsidR="00907A3B" w:rsidRPr="00356319" w:rsidRDefault="00907A3B" w:rsidP="00907A3B">
                            <w:pPr>
                              <w:spacing w:after="0" w:line="240" w:lineRule="auto"/>
                              <w:rPr>
                                <w:color w:val="0F243E" w:themeColor="text2" w:themeShade="80"/>
                                <w:szCs w:val="36"/>
                              </w:rPr>
                            </w:pPr>
                            <w:r w:rsidRPr="00356319">
                              <w:rPr>
                                <w:b/>
                                <w:color w:val="0F243E" w:themeColor="text2" w:themeShade="80"/>
                                <w:szCs w:val="36"/>
                              </w:rPr>
                              <w:t>ПРЯМЫЕ ПРИЗНАКИ</w:t>
                            </w:r>
                            <w:r w:rsidRPr="00356319">
                              <w:rPr>
                                <w:color w:val="0F243E" w:themeColor="text2" w:themeShade="80"/>
                                <w:szCs w:val="36"/>
                              </w:rPr>
                              <w:t> </w:t>
                            </w:r>
                            <w:r w:rsidRPr="00356319">
                              <w:rPr>
                                <w:rFonts w:ascii="Segoe Print" w:hAnsi="Segoe Print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зависят от того, какое вещество, как часто употребляется и в какой фазе употребления.</w:t>
                            </w:r>
                            <w:r w:rsidRPr="00356319">
                              <w:rPr>
                                <w:color w:val="0F243E" w:themeColor="text2" w:themeShade="80"/>
                                <w:szCs w:val="36"/>
                              </w:rPr>
                              <w:t xml:space="preserve"> </w:t>
                            </w:r>
                          </w:p>
                          <w:p w14:paraId="7CFB51DE" w14:textId="77777777" w:rsidR="00907A3B" w:rsidRPr="00356319" w:rsidRDefault="00907A3B" w:rsidP="0035631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слишком быстрая или слишком медленная, растянутая речь;</w:t>
                            </w:r>
                          </w:p>
                          <w:p w14:paraId="5080A350" w14:textId="77777777" w:rsidR="00907A3B" w:rsidRPr="00356319" w:rsidRDefault="00907A3B" w:rsidP="0035631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могут заплетаться ноги;</w:t>
                            </w:r>
                          </w:p>
                          <w:p w14:paraId="72062307" w14:textId="77777777" w:rsidR="00907A3B" w:rsidRPr="00356319" w:rsidRDefault="00907A3B" w:rsidP="00C1287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40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подросток засыпает на ходу, если это опиатная группа наркотиков или аптечные таблетированные препараты, имеющие седативные свойства;</w:t>
                            </w:r>
                          </w:p>
                          <w:p w14:paraId="707AC41E" w14:textId="77777777" w:rsidR="00907A3B" w:rsidRPr="00356319" w:rsidRDefault="00537ED8" w:rsidP="00C1287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40" w:hanging="540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очень маленький зрачок, не</w:t>
                            </w:r>
                            <w:r w:rsidR="00907A3B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реагирующий на свет; при этом при употреблении психотропных наркотиков зрачок становится очень широким, практически на весь гла</w:t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з </w:t>
                            </w:r>
                            <w:r w:rsidR="00356319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и тоже не реагирует </w:t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="00356319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на свет;</w:t>
                            </w:r>
                          </w:p>
                          <w:p w14:paraId="30C2A76A" w14:textId="77777777" w:rsidR="00356319" w:rsidRPr="00356319" w:rsidRDefault="00907A3B" w:rsidP="0035631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при употреблении психотропных наркотиков может быть бессонница в течение нескольких дней, а после этого – длительный, около 18-20 часов, сон; </w:t>
                            </w:r>
                          </w:p>
                          <w:p w14:paraId="369D525E" w14:textId="77777777" w:rsidR="00356319" w:rsidRPr="00356319" w:rsidRDefault="00907A3B" w:rsidP="0035631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красные глаза при упо</w:t>
                            </w:r>
                            <w:r w:rsidR="00356319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треблении марихуаны;</w:t>
                            </w: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C6DB737" w14:textId="77777777" w:rsidR="00907A3B" w:rsidRPr="00356319" w:rsidRDefault="00356319" w:rsidP="0035631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 w:line="240" w:lineRule="exact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п</w:t>
                            </w:r>
                            <w:r w:rsidR="00907A3B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ри употреблении конопли аппетит увеличивается, особенно на сладости, при опиатной или психотропной </w:t>
                            </w:r>
                            <w:r w:rsidR="00537ED8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форме веществ наблюдается полно</w:t>
                            </w:r>
                            <w:r w:rsidR="00907A3B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е отсутствие аппетита. </w:t>
                            </w:r>
                          </w:p>
                          <w:p w14:paraId="281A955E" w14:textId="77777777" w:rsidR="00356319" w:rsidRPr="00356319" w:rsidRDefault="00356319" w:rsidP="00356319">
                            <w:pPr>
                              <w:spacing w:after="0" w:line="240" w:lineRule="auto"/>
                              <w:ind w:left="567" w:hanging="567"/>
                              <w:jc w:val="both"/>
                              <w:rPr>
                                <w:rFonts w:ascii="Segoe Print" w:hAnsi="Segoe Print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1EE10F91" w14:textId="77777777" w:rsidR="00356319" w:rsidRPr="00356319" w:rsidRDefault="00356319" w:rsidP="00907A3B">
                            <w:pPr>
                              <w:spacing w:after="0" w:line="240" w:lineRule="auto"/>
                              <w:rPr>
                                <w:rFonts w:ascii="Segoe Script" w:hAnsi="Segoe Script"/>
                                <w:b/>
                                <w:color w:val="0F243E" w:themeColor="text2" w:themeShade="80"/>
                                <w:szCs w:val="36"/>
                              </w:rPr>
                            </w:pPr>
                            <w:r w:rsidRPr="00356319">
                              <w:rPr>
                                <w:b/>
                                <w:color w:val="0F243E" w:themeColor="text2" w:themeShade="80"/>
                                <w:szCs w:val="36"/>
                              </w:rPr>
                              <w:t>СОПУТСТВУЮЩИЕ ПРИЗНАКИ</w:t>
                            </w:r>
                            <w:r w:rsidRPr="00356319">
                              <w:rPr>
                                <w:color w:val="0F243E" w:themeColor="text2" w:themeShade="80"/>
                                <w:szCs w:val="36"/>
                              </w:rPr>
                              <w:t> </w:t>
                            </w:r>
                            <w:r w:rsidR="00907A3B" w:rsidRPr="00356319">
                              <w:rPr>
                                <w:rFonts w:ascii="Segoe Script" w:hAnsi="Segoe Script"/>
                                <w:b/>
                                <w:color w:val="0F243E" w:themeColor="text2" w:themeShade="80"/>
                                <w:szCs w:val="36"/>
                              </w:rPr>
                              <w:t xml:space="preserve">проявляются в образе жизни подростка. </w:t>
                            </w:r>
                          </w:p>
                          <w:p w14:paraId="3B1EEE0A" w14:textId="77777777" w:rsidR="00356319" w:rsidRPr="00356319" w:rsidRDefault="00356319" w:rsidP="0035631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>ложь во взаимоотношениях;</w:t>
                            </w:r>
                          </w:p>
                          <w:p w14:paraId="2C9ED099" w14:textId="77777777" w:rsidR="00356319" w:rsidRPr="00356319" w:rsidRDefault="00356319" w:rsidP="0035631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>проблемы с учебой;</w:t>
                            </w:r>
                          </w:p>
                          <w:p w14:paraId="63B544B0" w14:textId="77777777" w:rsidR="00356319" w:rsidRPr="00356319" w:rsidRDefault="00907A3B" w:rsidP="0035631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>пропуски занятий</w:t>
                            </w:r>
                            <w:r w:rsidR="00356319"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>;</w:t>
                            </w:r>
                            <w:r w:rsidR="006F0F05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              </w:t>
                            </w:r>
                          </w:p>
                          <w:p w14:paraId="3C18FC3D" w14:textId="77777777" w:rsidR="006F0F05" w:rsidRDefault="00907A3B" w:rsidP="0035631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</w:pPr>
                            <w:r w:rsidRPr="00356319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воровство. </w:t>
                            </w:r>
                            <w:r w:rsidR="006F0F05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 </w:t>
                            </w:r>
                          </w:p>
                          <w:p w14:paraId="25918402" w14:textId="77777777" w:rsidR="00907A3B" w:rsidRPr="00356319" w:rsidRDefault="006F0F05" w:rsidP="006F0F05">
                            <w:pPr>
                              <w:pStyle w:val="a7"/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</w:t>
                            </w:r>
                            <w:r w:rsidR="00E3512F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          </w:t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</w:t>
                            </w:r>
                            <w:r w:rsidR="00E3512F" w:rsidRPr="00E3512F">
                              <w:rPr>
                                <w:noProof/>
                              </w:rPr>
                              <w:drawing>
                                <wp:inline distT="0" distB="0" distL="0" distR="0" wp14:anchorId="6C2EC41D" wp14:editId="59267309">
                                  <wp:extent cx="843915" cy="635826"/>
                                  <wp:effectExtent l="0" t="0" r="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100" cy="638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  </w:t>
                            </w:r>
                            <w:r w:rsidR="00BA50E3"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Segoe Print" w:hAnsi="Segoe Print"/>
                                <w:b/>
                                <w:color w:val="C00000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8.7pt;margin-top:28.5pt;width:328.15pt;height:524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" fillcolor="white [3201]" strokecolor="#c0504d [3205]" strokeweight="5pt">
                <v:stroke linestyle="thickThin"/>
                <v:shadow color="#868686"/>
                <v:textbox>
                  <w:txbxContent>
                    <w:p w:rsidR="00907A3B" w:rsidRPr="00356319" w:rsidRDefault="00356319" w:rsidP="00907A3B">
                      <w:pPr>
                        <w:spacing w:after="0" w:line="240" w:lineRule="auto"/>
                        <w:jc w:val="center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</w:pPr>
                      <w:r w:rsidRPr="00356319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  <w:t xml:space="preserve">ПРИЗНАКИ, ПО КОТОРЫМ МОЖНО ОПРЕДЕЛИТЬ, ЧТО РЕБЕНОК ПРИНИМАЛ </w:t>
                      </w:r>
                      <w:r w:rsidR="009701EB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  <w:t>ПСИХОАКТИВНЫЕ</w:t>
                      </w:r>
                      <w:r w:rsidR="009701EB" w:rsidRPr="00356319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  <w:t xml:space="preserve"> ВЕЩЕСТВА</w:t>
                      </w:r>
                    </w:p>
                    <w:p w:rsidR="00907A3B" w:rsidRPr="00907A3B" w:rsidRDefault="00907A3B" w:rsidP="00907A3B">
                      <w:pPr>
                        <w:spacing w:after="0" w:line="240" w:lineRule="auto"/>
                        <w:rPr>
                          <w:szCs w:val="36"/>
                        </w:rPr>
                      </w:pPr>
                    </w:p>
                    <w:p w:rsidR="00907A3B" w:rsidRPr="00356319" w:rsidRDefault="00907A3B" w:rsidP="00907A3B">
                      <w:pPr>
                        <w:spacing w:after="0" w:line="240" w:lineRule="auto"/>
                        <w:rPr>
                          <w:color w:val="0F243E" w:themeColor="text2" w:themeShade="80"/>
                          <w:szCs w:val="36"/>
                        </w:rPr>
                      </w:pPr>
                      <w:r w:rsidRPr="00356319">
                        <w:rPr>
                          <w:b/>
                          <w:color w:val="0F243E" w:themeColor="text2" w:themeShade="80"/>
                          <w:szCs w:val="36"/>
                        </w:rPr>
                        <w:t>ПРЯМЫЕ ПРИЗНАКИ</w:t>
                      </w:r>
                      <w:r w:rsidRPr="00356319">
                        <w:rPr>
                          <w:color w:val="0F243E" w:themeColor="text2" w:themeShade="80"/>
                          <w:szCs w:val="36"/>
                        </w:rPr>
                        <w:t> </w:t>
                      </w:r>
                      <w:r w:rsidRPr="00356319">
                        <w:rPr>
                          <w:rFonts w:ascii="Segoe Print" w:hAnsi="Segoe Print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зависят от того, какое вещество, как часто употребляется и в какой фазе употребления.</w:t>
                      </w:r>
                      <w:r w:rsidRPr="00356319">
                        <w:rPr>
                          <w:color w:val="0F243E" w:themeColor="text2" w:themeShade="80"/>
                          <w:szCs w:val="36"/>
                        </w:rPr>
                        <w:t xml:space="preserve"> </w:t>
                      </w:r>
                    </w:p>
                    <w:p w:rsidR="00907A3B" w:rsidRPr="00356319" w:rsidRDefault="00907A3B" w:rsidP="00356319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слишком быстрая или слишком медленная, растянутая речь;</w:t>
                      </w:r>
                    </w:p>
                    <w:p w:rsidR="00907A3B" w:rsidRPr="00356319" w:rsidRDefault="00907A3B" w:rsidP="00356319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могут заплетаться ноги;</w:t>
                      </w:r>
                    </w:p>
                    <w:p w:rsidR="00907A3B" w:rsidRPr="00356319" w:rsidRDefault="00907A3B" w:rsidP="00C1287D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40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подросток засыпает на ходу, если это опиатная группа наркотиков или аптечные таблетированные препараты, имеющие седативные свойства;</w:t>
                      </w:r>
                    </w:p>
                    <w:p w:rsidR="00907A3B" w:rsidRPr="00356319" w:rsidRDefault="00537ED8" w:rsidP="00C1287D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40" w:hanging="540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очень маленький зрачок, не</w:t>
                      </w:r>
                      <w:r w:rsidR="00907A3B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реагирующий на свет; при этом при употреблении психотропных наркотиков зрачок становится очень широким, практически на весь гла</w:t>
                      </w:r>
                      <w:r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з </w:t>
                      </w:r>
                      <w:r w:rsidR="00356319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и тоже не реагирует </w:t>
                      </w:r>
                      <w:r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="00356319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на свет;</w:t>
                      </w:r>
                      <w:bookmarkStart w:id="1" w:name="_GoBack"/>
                      <w:bookmarkEnd w:id="1"/>
                    </w:p>
                    <w:p w:rsidR="00356319" w:rsidRPr="00356319" w:rsidRDefault="00907A3B" w:rsidP="00356319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при употреблении психотропных наркотиков может быть бессонница в течение нескольких дней, а после этого – длительный, около 18-20 часов, сон; </w:t>
                      </w:r>
                    </w:p>
                    <w:p w:rsidR="00356319" w:rsidRPr="00356319" w:rsidRDefault="00907A3B" w:rsidP="00356319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красные глаза при упо</w:t>
                      </w:r>
                      <w:r w:rsidR="00356319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треблении марихуаны;</w:t>
                      </w: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07A3B" w:rsidRPr="00356319" w:rsidRDefault="00356319" w:rsidP="00356319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after="0" w:line="240" w:lineRule="exact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п</w:t>
                      </w:r>
                      <w:r w:rsidR="00907A3B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ри употреблении конопли аппетит увеличивается, особенно на сладости, при опиатной или психотропной </w:t>
                      </w:r>
                      <w:r w:rsidR="00537ED8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>форме веществ наблюдается полно</w:t>
                      </w:r>
                      <w:r w:rsidR="00907A3B" w:rsidRPr="00356319"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  <w:t xml:space="preserve">е отсутствие аппетита. </w:t>
                      </w:r>
                    </w:p>
                    <w:p w:rsidR="00356319" w:rsidRPr="00356319" w:rsidRDefault="00356319" w:rsidP="00356319">
                      <w:pPr>
                        <w:spacing w:after="0" w:line="240" w:lineRule="auto"/>
                        <w:ind w:left="567" w:hanging="567"/>
                        <w:jc w:val="both"/>
                        <w:rPr>
                          <w:rFonts w:ascii="Segoe Print" w:hAnsi="Segoe Print"/>
                          <w:b/>
                          <w:color w:val="C00000"/>
                          <w:sz w:val="20"/>
                          <w:szCs w:val="20"/>
                        </w:rPr>
                      </w:pPr>
                    </w:p>
                    <w:p w:rsidR="00356319" w:rsidRPr="00356319" w:rsidRDefault="00356319" w:rsidP="00907A3B">
                      <w:pPr>
                        <w:spacing w:after="0" w:line="240" w:lineRule="auto"/>
                        <w:rPr>
                          <w:rFonts w:ascii="Segoe Script" w:hAnsi="Segoe Script"/>
                          <w:b/>
                          <w:color w:val="0F243E" w:themeColor="text2" w:themeShade="80"/>
                          <w:szCs w:val="36"/>
                        </w:rPr>
                      </w:pPr>
                      <w:r w:rsidRPr="00356319">
                        <w:rPr>
                          <w:b/>
                          <w:color w:val="0F243E" w:themeColor="text2" w:themeShade="80"/>
                          <w:szCs w:val="36"/>
                        </w:rPr>
                        <w:t>СОПУТСТВУЮЩИЕ ПРИЗНАКИ</w:t>
                      </w:r>
                      <w:r w:rsidRPr="00356319">
                        <w:rPr>
                          <w:color w:val="0F243E" w:themeColor="text2" w:themeShade="80"/>
                          <w:szCs w:val="36"/>
                        </w:rPr>
                        <w:t> </w:t>
                      </w:r>
                      <w:r w:rsidR="00907A3B" w:rsidRPr="00356319">
                        <w:rPr>
                          <w:rFonts w:ascii="Segoe Script" w:hAnsi="Segoe Script"/>
                          <w:b/>
                          <w:color w:val="0F243E" w:themeColor="text2" w:themeShade="80"/>
                          <w:szCs w:val="36"/>
                        </w:rPr>
                        <w:t xml:space="preserve">проявляются в образе жизни подростка. </w:t>
                      </w:r>
                    </w:p>
                    <w:p w:rsidR="00356319" w:rsidRPr="00356319" w:rsidRDefault="00356319" w:rsidP="00356319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>ложь во взаимоотношениях;</w:t>
                      </w:r>
                    </w:p>
                    <w:p w:rsidR="00356319" w:rsidRPr="00356319" w:rsidRDefault="00356319" w:rsidP="00356319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>проблемы с учебой;</w:t>
                      </w:r>
                    </w:p>
                    <w:p w:rsidR="00356319" w:rsidRPr="00356319" w:rsidRDefault="00907A3B" w:rsidP="00356319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>пропуски занятий</w:t>
                      </w:r>
                      <w:r w:rsidR="00356319" w:rsidRPr="00356319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>;</w:t>
                      </w:r>
                      <w:r w:rsidR="006F0F05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              </w:t>
                      </w:r>
                    </w:p>
                    <w:p w:rsidR="006F0F05" w:rsidRDefault="00907A3B" w:rsidP="00356319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</w:pPr>
                      <w:r w:rsidRPr="00356319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воровство. </w:t>
                      </w:r>
                      <w:r w:rsidR="006F0F05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 </w:t>
                      </w:r>
                    </w:p>
                    <w:p w:rsidR="00907A3B" w:rsidRPr="00356319" w:rsidRDefault="006F0F05" w:rsidP="006F0F05">
                      <w:pPr>
                        <w:pStyle w:val="a7"/>
                        <w:spacing w:after="0" w:line="240" w:lineRule="auto"/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</w:t>
                      </w:r>
                      <w:r w:rsidR="00E3512F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          </w:t>
                      </w:r>
                      <w:r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</w:t>
                      </w:r>
                      <w:r w:rsidR="00E3512F" w:rsidRPr="00E3512F">
                        <w:drawing>
                          <wp:inline distT="0" distB="0" distL="0" distR="0">
                            <wp:extent cx="843915" cy="635826"/>
                            <wp:effectExtent l="0" t="0" r="0" b="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100" cy="638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  </w:t>
                      </w:r>
                      <w:r w:rsidR="00BA50E3"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    </w:t>
                      </w:r>
                      <w:r>
                        <w:rPr>
                          <w:rFonts w:ascii="Segoe Print" w:hAnsi="Segoe Print"/>
                          <w:b/>
                          <w:color w:val="C00000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DABF22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8754384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5AC032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301039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8F2D82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75BEB8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C683259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4606E0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269D96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1C5727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EC4643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F44917B" w14:textId="77777777" w:rsidR="008D598C" w:rsidRPr="002B34DE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C00000"/>
          <w:sz w:val="18"/>
          <w:szCs w:val="18"/>
          <w:lang w:eastAsia="ru-RU"/>
        </w:rPr>
      </w:pPr>
    </w:p>
    <w:p w14:paraId="548DE1D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21CE95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A3177D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6CF51E4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85690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B1BEDA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97979C9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441E49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EEA72A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33C702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0A7E7C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472B18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F12514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CC4EF94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27D1F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4AFACD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2870E26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236917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277248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FC1F00B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E22A00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161F1B4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58252F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3B5BFFF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E93738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9C4C0D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C27B38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A201D2F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D0C82A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3FDB7D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7832F5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EBAF956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5FC39F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847F3B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B5DCEE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8D6834D" w14:textId="77777777" w:rsidR="008D598C" w:rsidRDefault="001C34F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 wp14:anchorId="2BF150BD" wp14:editId="63B329D7">
            <wp:simplePos x="0" y="0"/>
            <wp:positionH relativeFrom="column">
              <wp:posOffset>752476</wp:posOffset>
            </wp:positionH>
            <wp:positionV relativeFrom="paragraph">
              <wp:posOffset>136524</wp:posOffset>
            </wp:positionV>
            <wp:extent cx="2346960" cy="1098550"/>
            <wp:effectExtent l="0" t="209550" r="53340" b="196850"/>
            <wp:wrapNone/>
            <wp:docPr id="7" name="Рисунок 3" descr="C:\Users\PC\Desktop\мои документы\методическая копилка\буклеты\РАЗНОЕ\буклет наркомания\57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мои документы\методическая копилка\буклеты\РАЗНОЕ\буклет наркомания\576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475759">
                      <a:off x="0" y="0"/>
                      <a:ext cx="234696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77FA9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DD52F9F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690CC8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C02B10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E4F3C6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0CD1ED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8254619" w14:textId="77777777"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8FEE9B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6584FD8" w14:textId="77777777"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24FBE6D0" w14:textId="77777777" w:rsidR="008D598C" w:rsidRDefault="001C34F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90C5F" wp14:editId="523C8E99">
                <wp:simplePos x="0" y="0"/>
                <wp:positionH relativeFrom="column">
                  <wp:posOffset>1577340</wp:posOffset>
                </wp:positionH>
                <wp:positionV relativeFrom="paragraph">
                  <wp:posOffset>29210</wp:posOffset>
                </wp:positionV>
                <wp:extent cx="4777105" cy="4333875"/>
                <wp:effectExtent l="38100" t="38100" r="33020" b="3810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7105" cy="4333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FACF9F" w14:textId="77777777" w:rsidR="00184D2E" w:rsidRDefault="00184D2E" w:rsidP="00184D2E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</w:pPr>
                            <w:r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Cs w:val="36"/>
                              </w:rPr>
                              <w:t>ЧТО ДЕЛАТЬ?</w:t>
                            </w:r>
                          </w:p>
                          <w:p w14:paraId="7BFBDD60" w14:textId="77777777" w:rsidR="006E19B3" w:rsidRPr="006E19B3" w:rsidRDefault="006E19B3" w:rsidP="006E19B3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184D2E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БЫТЬ БЛИЖЕ К РЕБЕНКУ. 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Не физически, обследуя карманы, а пытаясь наладить с ним доверительные взаимоотношения.</w:t>
                            </w:r>
                          </w:p>
                          <w:p w14:paraId="0868AB2F" w14:textId="77777777" w:rsidR="006E19B3" w:rsidRPr="00184D2E" w:rsidRDefault="006E19B3" w:rsidP="006E19B3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14:paraId="327BCE91" w14:textId="77777777" w:rsidR="006E19B3" w:rsidRPr="006E19B3" w:rsidRDefault="006E19B3" w:rsidP="006E19B3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184D2E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ПОСЕЩАТЬ ПСИХОЛОГА 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стоит уже тогда, когда у подростка возникли проблемы с учебой, с взаимоотношениями со сверстниками и с родителями. Причем заниматься с психологом необходимо родителям. В подростковом возрасте идет перестройка организма, жизненных ценностей и взглядов. Подросток остро нуждается в родителях: не в осуждении и оценке, а в принятии и поддержке. </w:t>
                            </w:r>
                          </w:p>
                          <w:p w14:paraId="52B055C2" w14:textId="77777777" w:rsidR="00907A3B" w:rsidRPr="006E19B3" w:rsidRDefault="006E19B3" w:rsidP="006E19B3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Cs w:val="36"/>
                              </w:rPr>
                            </w:pPr>
                            <w:r w:rsidRPr="00184D2E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УБЕДИТЬ ЛЕЧИТЬСЯ, 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если зависимость уже есть. Есть дети, которые уже в 14 лет находятся в серьезной зависимости, и только общением с психологом излечить такую зависимость не удастся. Они нуждаются в интенсивном медикаментозном и реабилитационном лечении.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left:0;text-align:left;margin-left:124.2pt;margin-top:2.3pt;width:376.15pt;height:3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" fillcolor="white [3201]" strokecolor="#c0504d [3205]" strokeweight="5pt">
                <v:stroke linestyle="thickThin"/>
                <v:shadow color="#868686"/>
                <v:textbox>
                  <w:txbxContent>
                    <w:p w:rsidR="00184D2E" w:rsidRDefault="00184D2E" w:rsidP="00184D2E">
                      <w:pPr>
                        <w:spacing w:after="0" w:line="240" w:lineRule="auto"/>
                        <w:jc w:val="center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</w:pPr>
                      <w:r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Cs w:val="36"/>
                        </w:rPr>
                        <w:t>ЧТО ДЕЛАТЬ?</w:t>
                      </w:r>
                    </w:p>
                    <w:p w:rsidR="006E19B3" w:rsidRPr="006E19B3" w:rsidRDefault="006E19B3" w:rsidP="006E19B3">
                      <w:pPr>
                        <w:spacing w:after="0" w:line="240" w:lineRule="auto"/>
                        <w:jc w:val="center"/>
                        <w:rPr>
                          <w:rFonts w:ascii="Segoe Print" w:hAnsi="Segoe Print" w:cs="Times New Roman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184D2E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БЫТЬ БЛИЖЕ К РЕБЕНКУ. 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C00000"/>
                          <w:sz w:val="20"/>
                          <w:szCs w:val="20"/>
                        </w:rPr>
                        <w:t>Не физически, обследуя карманы, а пытаясь наладить с ним доверительные взаимоотношения.</w:t>
                      </w:r>
                    </w:p>
                    <w:p w:rsidR="006E19B3" w:rsidRPr="00184D2E" w:rsidRDefault="006E19B3" w:rsidP="006E19B3">
                      <w:pPr>
                        <w:spacing w:after="0" w:line="240" w:lineRule="auto"/>
                        <w:jc w:val="center"/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6E19B3" w:rsidRPr="006E19B3" w:rsidRDefault="006E19B3" w:rsidP="006E19B3">
                      <w:pPr>
                        <w:spacing w:after="0" w:line="240" w:lineRule="auto"/>
                        <w:jc w:val="center"/>
                        <w:rPr>
                          <w:rFonts w:ascii="Segoe Print" w:hAnsi="Segoe Print" w:cs="Times New Roman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184D2E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ПОСЕЩАТЬ ПСИХОЛОГА 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C00000"/>
                          <w:sz w:val="20"/>
                          <w:szCs w:val="20"/>
                        </w:rPr>
                        <w:t xml:space="preserve">стоит уже тогда, когда у подростка возникли проблемы с учебой, с взаимоотношениями со сверстниками и с родителями. Причем заниматься с психологом необходимо родителям. В подростковом возрасте идет перестройка организма, жизненных ценностей и взглядов. Подросток остро нуждается в родителях: не в осуждении и оценке, а в принятии и поддержке. </w:t>
                      </w:r>
                    </w:p>
                    <w:p w:rsidR="00907A3B" w:rsidRPr="006E19B3" w:rsidRDefault="006E19B3" w:rsidP="006E19B3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Cs w:val="36"/>
                        </w:rPr>
                      </w:pPr>
                      <w:r w:rsidRPr="00184D2E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УБЕДИТЬ ЛЕЧИТЬСЯ, 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C00000"/>
                          <w:sz w:val="20"/>
                          <w:szCs w:val="20"/>
                        </w:rPr>
                        <w:t xml:space="preserve">если зависимость уже есть. Есть дети, которые уже в 14 лет находятся в серьезной зависимости, и только общением с психологом излечить такую зависимость не удастся. Они нуждаются в интенсивном медикаментозном и реабилитационном лечении. </w:t>
                      </w:r>
                    </w:p>
                  </w:txbxContent>
                </v:textbox>
              </v:rect>
            </w:pict>
          </mc:Fallback>
        </mc:AlternateContent>
      </w:r>
    </w:p>
    <w:p w14:paraId="6ED28F21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EC9CF7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F28C00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95C98ED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0638CA6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61779E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DAC2BD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11BD02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30CF5E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3419BC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702998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9C8C7B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6A2214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4E469C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9BBCDB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4CFC310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17B37F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F1FFCC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931B25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2938F1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1E55D3E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736DEFA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F14F349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1C628E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A1B5F90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72DDBA5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5503BF6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218F8E0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3107F2B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AEB6DA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4D9D7F5" w14:textId="77777777" w:rsidR="008D598C" w:rsidRDefault="001C34F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37679C" wp14:editId="008EB852">
                <wp:simplePos x="0" y="0"/>
                <wp:positionH relativeFrom="column">
                  <wp:posOffset>834390</wp:posOffset>
                </wp:positionH>
                <wp:positionV relativeFrom="paragraph">
                  <wp:posOffset>50800</wp:posOffset>
                </wp:positionV>
                <wp:extent cx="3263265" cy="1408430"/>
                <wp:effectExtent l="38100" t="38100" r="32385" b="39370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265" cy="14084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70ECD" w14:textId="77777777" w:rsidR="006E19B3" w:rsidRPr="005E221E" w:rsidRDefault="005E221E" w:rsidP="005E221E">
                            <w:pPr>
                              <w:spacing w:after="0" w:line="240" w:lineRule="exact"/>
                              <w:jc w:val="center"/>
                              <w:rPr>
                                <w:rFonts w:ascii="Segoe Print" w:hAnsi="Segoe Print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5E221E">
                              <w:rPr>
                                <w:rFonts w:ascii="Segoe Print" w:hAnsi="Segoe Print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Чтобы однозначно сказать, употреблял ли ребенок какие-либо вещества, существуют несложные тест-системы. Они свободно продаются в аптеках и позволяют, в зависимости от вида системы, определить в домашних условиях, употреблял ли подросток наркотики и даже какой конкретно вид веществ он употреблял.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left:0;text-align:left;margin-left:65.7pt;margin-top:4pt;width:256.95pt;height:11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" fillcolor="white [3201]" strokecolor="#c0504d [3205]" strokeweight="5pt">
                <v:stroke linestyle="thickThin"/>
                <v:shadow color="#868686"/>
                <v:textbox>
                  <w:txbxContent>
                    <w:p w:rsidR="006E19B3" w:rsidRPr="005E221E" w:rsidRDefault="005E221E" w:rsidP="005E221E">
                      <w:pPr>
                        <w:spacing w:after="0" w:line="240" w:lineRule="exact"/>
                        <w:jc w:val="center"/>
                        <w:rPr>
                          <w:rFonts w:ascii="Segoe Print" w:hAnsi="Segoe Print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5E221E">
                        <w:rPr>
                          <w:rFonts w:ascii="Segoe Print" w:hAnsi="Segoe Print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Чтобы однозначно сказать, употреблял ли ребенок какие-либо вещества, существуют несложные тест-системы. Они свободно продаются в аптеках и позволяют, в зависимости от вида системы, определить в домашних условиях, употреблял ли подросток наркотики и даже какой конкретно вид веществ он употреблял.</w:t>
                      </w:r>
                    </w:p>
                  </w:txbxContent>
                </v:textbox>
              </v:rect>
            </w:pict>
          </mc:Fallback>
        </mc:AlternateContent>
      </w:r>
    </w:p>
    <w:p w14:paraId="643ED8B9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A0D21D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4D775B7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8CBD40F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E931079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EBE7AB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72372AC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5F30B60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8082203" w14:textId="77777777" w:rsidR="008D598C" w:rsidRDefault="001C34F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41E3F3" wp14:editId="40D2CA07">
                <wp:simplePos x="0" y="0"/>
                <wp:positionH relativeFrom="column">
                  <wp:posOffset>339091</wp:posOffset>
                </wp:positionH>
                <wp:positionV relativeFrom="paragraph">
                  <wp:posOffset>50165</wp:posOffset>
                </wp:positionV>
                <wp:extent cx="2518410" cy="1389380"/>
                <wp:effectExtent l="19050" t="19050" r="34290" b="3937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8410" cy="13893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AD5740" w14:textId="77777777" w:rsidR="006E19B3" w:rsidRPr="005E221E" w:rsidRDefault="006E19B3" w:rsidP="005E221E">
                            <w:pPr>
                              <w:spacing w:after="0" w:line="240" w:lineRule="exact"/>
                              <w:jc w:val="center"/>
                              <w:rPr>
                                <w:rFonts w:ascii="Segoe Print" w:hAnsi="Segoe Print"/>
                                <w:b/>
                                <w:color w:val="0F243E" w:themeColor="text2" w:themeShade="80"/>
                                <w:szCs w:val="36"/>
                              </w:rPr>
                            </w:pPr>
                            <w:r w:rsidRPr="005E221E">
                              <w:rPr>
                                <w:rFonts w:ascii="Segoe Print" w:hAnsi="Segoe Print"/>
                                <w:b/>
                                <w:color w:val="0F243E" w:themeColor="text2" w:themeShade="80"/>
                                <w:szCs w:val="36"/>
                              </w:rPr>
                              <w:t>Любые отклонения от обычных нормальных форм поведения или общения должны вызвать тревогу у внимательных родителей.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left:0;text-align:left;margin-left:26.7pt;margin-top:3.95pt;width:198.3pt;height:10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" fillcolor="white [3201]" strokecolor="#c0504d [3205]" strokeweight="5pt">
                <v:stroke linestyle="thickThin"/>
                <v:shadow color="#868686"/>
                <v:textbox>
                  <w:txbxContent>
                    <w:p w:rsidR="006E19B3" w:rsidRPr="005E221E" w:rsidRDefault="006E19B3" w:rsidP="005E221E">
                      <w:pPr>
                        <w:spacing w:after="0" w:line="240" w:lineRule="exact"/>
                        <w:jc w:val="center"/>
                        <w:rPr>
                          <w:rFonts w:ascii="Segoe Print" w:hAnsi="Segoe Print"/>
                          <w:b/>
                          <w:color w:val="0F243E" w:themeColor="text2" w:themeShade="80"/>
                          <w:szCs w:val="36"/>
                        </w:rPr>
                      </w:pPr>
                      <w:r w:rsidRPr="005E221E">
                        <w:rPr>
                          <w:rFonts w:ascii="Segoe Print" w:hAnsi="Segoe Print"/>
                          <w:b/>
                          <w:color w:val="0F243E" w:themeColor="text2" w:themeShade="80"/>
                          <w:szCs w:val="36"/>
                        </w:rPr>
                        <w:t>Любые отклонения от обычных нормальных форм поведения или общения должны вызвать тревогу у внимательных родителей.</w:t>
                      </w:r>
                    </w:p>
                  </w:txbxContent>
                </v:textbox>
              </v:rect>
            </w:pict>
          </mc:Fallback>
        </mc:AlternateContent>
      </w:r>
    </w:p>
    <w:p w14:paraId="4B0DB98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892AA0F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D92E8A0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7F32088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533FC8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66B1823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589DBF2" w14:textId="77777777"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4C7959B" w14:textId="77777777"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14:paraId="77C301BE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F26DD33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10094B7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E560A3E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75D3DD96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BE8C771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C380EF3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DA22C09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3180321B" w14:textId="77777777"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1E0F11AC" w14:textId="77777777"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4325C17C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1A7C8F43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3790AF51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44A2962F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C686829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3C70B3A1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4AA7ECF2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739E85E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73941990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13A5AB17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5A15BE8" w14:textId="77777777"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A4FC938" w14:textId="77777777"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1E73F70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F797A37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252513E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B039962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420009F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7AC49A31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35C401C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5146B2E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B60AAF6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68B84BF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1706402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FB98BA6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C2F40DC" w14:textId="77777777" w:rsidR="008D598C" w:rsidRDefault="00C1287D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19D515F" wp14:editId="3B4799C1">
            <wp:simplePos x="0" y="0"/>
            <wp:positionH relativeFrom="column">
              <wp:posOffset>692150</wp:posOffset>
            </wp:positionH>
            <wp:positionV relativeFrom="paragraph">
              <wp:posOffset>86360</wp:posOffset>
            </wp:positionV>
            <wp:extent cx="2217420" cy="1541145"/>
            <wp:effectExtent l="114300" t="266700" r="49334" b="268361"/>
            <wp:wrapNone/>
            <wp:docPr id="4" name="Рисунок 2" descr="C:\Users\PC\Desktop\мои документы\методическая копилка\буклеты\РАЗНОЕ\буклет наркомания\ae4c6ada66b989edb4705b26684f11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буклеты\РАЗНОЕ\буклет наркомания\ae4c6ada66b989edb4705b26684f116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9938806">
                      <a:off x="0" y="0"/>
                      <a:ext cx="2217420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D824CA" w14:textId="77777777"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5E0856BD" w14:textId="77777777" w:rsidR="002B34DE" w:rsidRDefault="002B34DE">
      <w:pPr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color w:val="2B3616"/>
          <w:sz w:val="24"/>
          <w:szCs w:val="24"/>
        </w:rPr>
        <w:br w:type="page"/>
      </w:r>
    </w:p>
    <w:p w14:paraId="00F46628" w14:textId="77777777"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</w:p>
    <w:p w14:paraId="3AFFC9AC" w14:textId="77777777" w:rsidR="00B224FB" w:rsidRPr="00395A1F" w:rsidRDefault="001C34F3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E25ED9" wp14:editId="3B5D8D97">
                <wp:simplePos x="0" y="0"/>
                <wp:positionH relativeFrom="column">
                  <wp:posOffset>-3810</wp:posOffset>
                </wp:positionH>
                <wp:positionV relativeFrom="paragraph">
                  <wp:posOffset>15240</wp:posOffset>
                </wp:positionV>
                <wp:extent cx="3318510" cy="6633845"/>
                <wp:effectExtent l="19050" t="19050" r="34290" b="33655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66338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B8C459" w14:textId="77777777" w:rsidR="006E19B3" w:rsidRPr="006E19B3" w:rsidRDefault="006E19B3" w:rsidP="006E19B3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E19B3">
                              <w:rPr>
                                <w:rFonts w:ascii="Arial" w:hAnsi="Arial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  <w:t>МЕТОДЫ ЛЕЧЕНИЯ НАРКОТИЧЕСКОЙ ЗАВИСИМОСТИ</w:t>
                            </w:r>
                          </w:p>
                          <w:p w14:paraId="41518A89" w14:textId="77777777" w:rsidR="006E19B3" w:rsidRPr="006E19B3" w:rsidRDefault="006E19B3" w:rsidP="006E19B3">
                            <w:pPr>
                              <w:spacing w:after="0" w:line="240" w:lineRule="exact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 xml:space="preserve">ЛЕЧЕНИЕ, ОСНОВАННОЕ НА СТРАХЕ ПЕРЕД УПОТРЕБЛЕНИЕМ. 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Существуют трудотерапевтические программы, при которых наркомана помещают в довольно жесткие условия пребывания, больше напоминающие тюремные. При этом употребляется унизительная форма наказания, а само лечение основано на страхе человека перед употреблением наркотических веществ.</w:t>
                            </w:r>
                          </w:p>
                          <w:p w14:paraId="703C7B84" w14:textId="77777777" w:rsidR="006E19B3" w:rsidRPr="006E19B3" w:rsidRDefault="006E19B3" w:rsidP="006E19B3">
                            <w:pPr>
                              <w:spacing w:after="0" w:line="240" w:lineRule="exact"/>
                              <w:jc w:val="center"/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14:paraId="5B5B574F" w14:textId="77777777" w:rsidR="006E19B3" w:rsidRPr="006E19B3" w:rsidRDefault="006E19B3" w:rsidP="006E19B3">
                            <w:pPr>
                              <w:spacing w:after="0" w:line="240" w:lineRule="exact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>ЛЕЧЕНИЕ ПРИ ПОМОЩИ РЕЛИГИИ.</w:t>
                            </w: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Существует религиозные центры, практикующие смену химической зависимости на религиозную. К слову, единственная зависимость, которая сильнее всех других – это религиозный фанатизм. Религиозные общины чаще всего малобюджетные, популярны тем, что человек живет там длительный период, в общинах приняты элементы трудотерапии: больных учат пахать, строить дом, обслуживать себя и т.д. </w:t>
                            </w:r>
                          </w:p>
                          <w:p w14:paraId="5A316251" w14:textId="77777777" w:rsidR="006E19B3" w:rsidRPr="006E19B3" w:rsidRDefault="006E19B3" w:rsidP="006E19B3">
                            <w:pPr>
                              <w:spacing w:after="0" w:line="240" w:lineRule="exact"/>
                              <w:jc w:val="center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14:paraId="3395977E" w14:textId="77777777" w:rsidR="006E19B3" w:rsidRPr="006E19B3" w:rsidRDefault="006E19B3" w:rsidP="006E19B3">
                            <w:pPr>
                              <w:spacing w:after="0" w:line="240" w:lineRule="exact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>КОДИРОВАНИЕ, ЗАГОВОРЫ И Т.Д.</w:t>
                            </w: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 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Популярны тем, что обеща</w:t>
                            </w:r>
                            <w:r w:rsidR="00BF1861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ю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т быстрый эффект. Действу</w:t>
                            </w:r>
                            <w:r w:rsidR="00BF1861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ю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т настолько, насколько человек в данный момент готов в это верить. С профессиональной точки зрения – шарлатанство.</w:t>
                            </w:r>
                          </w:p>
                          <w:p w14:paraId="0CE17CFE" w14:textId="77777777" w:rsidR="006E19B3" w:rsidRPr="006E19B3" w:rsidRDefault="006E19B3" w:rsidP="006E19B3">
                            <w:pPr>
                              <w:spacing w:after="0" w:line="240" w:lineRule="exact"/>
                              <w:jc w:val="center"/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p w14:paraId="4184C2F0" w14:textId="77777777" w:rsidR="006E19B3" w:rsidRPr="006E19B3" w:rsidRDefault="006E19B3" w:rsidP="006E19B3">
                            <w:pPr>
                              <w:spacing w:after="0" w:line="240" w:lineRule="exact"/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</w:pP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>РЕАБИЛИТАЦИОННЫЕ ПРОГРАММЫ</w:t>
                            </w:r>
                            <w:r w:rsidRPr="006E19B3">
                              <w:rPr>
                                <w:rFonts w:ascii="Segoe Script" w:hAnsi="Segoe Scrip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> </w:t>
                            </w:r>
                            <w:r w:rsidRPr="006E19B3">
                              <w:rPr>
                                <w:rFonts w:ascii="Segoe Print" w:hAnsi="Segoe Print" w:cs="Times New Roman"/>
                                <w:b/>
                                <w:color w:val="0F243E" w:themeColor="text2" w:themeShade="80"/>
                                <w:sz w:val="18"/>
                                <w:szCs w:val="18"/>
                              </w:rPr>
                              <w:t xml:space="preserve">рассчитаны на длительный срок. Считается, что оптимальный промежуток для реабилитации наркомана – 6 месяцев. Поскольку наркомания – это болезнь поведения, мышления, духовной и психологической сфер, то родителям подростков-наркоманов нужно настраиваться на длительное лечение. </w:t>
                            </w:r>
                          </w:p>
                          <w:p w14:paraId="1D37408A" w14:textId="77777777" w:rsidR="006E19B3" w:rsidRPr="006E19B3" w:rsidRDefault="006E19B3" w:rsidP="006E19B3">
                            <w:pPr>
                              <w:rPr>
                                <w:rFonts w:ascii="Segoe Print" w:hAnsi="Segoe Print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0" style="position:absolute;left:0;text-align:left;margin-left:-.3pt;margin-top:1.2pt;width:261.3pt;height:522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" fillcolor="white [3201]" strokecolor="#c0504d [3205]" strokeweight="5pt">
                <v:stroke linestyle="thickThin"/>
                <v:shadow color="#868686"/>
                <v:textbox>
                  <w:txbxContent>
                    <w:p w:rsidR="006E19B3" w:rsidRPr="006E19B3" w:rsidRDefault="006E19B3" w:rsidP="006E19B3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6E19B3">
                        <w:rPr>
                          <w:rFonts w:ascii="Arial" w:hAnsi="Arial" w:cs="Arial"/>
                          <w:b/>
                          <w:color w:val="C00000"/>
                          <w:sz w:val="20"/>
                          <w:szCs w:val="20"/>
                        </w:rPr>
                        <w:t>МЕТОДЫ ЛЕЧЕНИЯ НАРКОТИЧЕСКОЙ ЗАВИСИМОСТИ</w:t>
                      </w:r>
                    </w:p>
                    <w:p w:rsidR="006E19B3" w:rsidRPr="006E19B3" w:rsidRDefault="006E19B3" w:rsidP="006E19B3">
                      <w:pPr>
                        <w:spacing w:after="0" w:line="240" w:lineRule="exact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6E19B3">
                        <w:rPr>
                          <w:rFonts w:ascii="Segoe Script" w:hAnsi="Segoe Script" w:cs="Times New Roman"/>
                          <w:b/>
                          <w:color w:val="C00000"/>
                          <w:sz w:val="18"/>
                          <w:szCs w:val="18"/>
                        </w:rPr>
                        <w:t xml:space="preserve">ЛЕЧЕНИЕ, ОСНОВАННОЕ НА СТРАХЕ ПЕРЕД УПОТРЕБЛЕНИЕМ. 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Существуют трудотерапевтические программы, при которых наркомана помещают в довольно жесткие условия пребывания, больше напоминающие тюремные. При этом употребляется унизительная форма наказания, а само лечение основано на страхе человека перед употреблением наркотических веществ.</w:t>
                      </w:r>
                    </w:p>
                    <w:p w:rsidR="006E19B3" w:rsidRPr="006E19B3" w:rsidRDefault="006E19B3" w:rsidP="006E19B3">
                      <w:pPr>
                        <w:spacing w:after="0" w:line="240" w:lineRule="exact"/>
                        <w:jc w:val="center"/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</w:p>
                    <w:p w:rsidR="006E19B3" w:rsidRPr="006E19B3" w:rsidRDefault="006E19B3" w:rsidP="006E19B3">
                      <w:pPr>
                        <w:spacing w:after="0" w:line="240" w:lineRule="exact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6E19B3">
                        <w:rPr>
                          <w:rFonts w:ascii="Segoe Script" w:hAnsi="Segoe Script" w:cs="Times New Roman"/>
                          <w:b/>
                          <w:color w:val="C00000"/>
                          <w:sz w:val="18"/>
                          <w:szCs w:val="18"/>
                        </w:rPr>
                        <w:t>ЛЕЧЕНИЕ ПРИ ПОМОЩИ РЕЛИГИИ.</w:t>
                      </w:r>
                      <w:r w:rsidRPr="006E19B3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 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Существует религиозные центры, практикующие смену химической зависимости на религиозную. К слову, единственная зависимость, которая сильнее всех других – это религиозный фанатизм. Религиозные общины чаще всего малобюджетные, популярны тем, что человек живет там длительный период, в общинах приняты элементы трудотерапии: больных учат пахать, строить дом, обслуживать себя и т.д. </w:t>
                      </w:r>
                    </w:p>
                    <w:p w:rsidR="006E19B3" w:rsidRPr="006E19B3" w:rsidRDefault="006E19B3" w:rsidP="006E19B3">
                      <w:pPr>
                        <w:spacing w:after="0" w:line="240" w:lineRule="exact"/>
                        <w:jc w:val="center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</w:p>
                    <w:p w:rsidR="006E19B3" w:rsidRPr="006E19B3" w:rsidRDefault="006E19B3" w:rsidP="006E19B3">
                      <w:pPr>
                        <w:spacing w:after="0" w:line="240" w:lineRule="exact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6E19B3">
                        <w:rPr>
                          <w:rFonts w:ascii="Segoe Script" w:hAnsi="Segoe Script" w:cs="Times New Roman"/>
                          <w:b/>
                          <w:color w:val="C00000"/>
                          <w:sz w:val="18"/>
                          <w:szCs w:val="18"/>
                        </w:rPr>
                        <w:t>КОДИРОВАНИЕ, ЗАГОВОРЫ И Т.Д.</w:t>
                      </w:r>
                      <w:r w:rsidRPr="006E19B3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 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Популярны тем, что обеща</w:t>
                      </w:r>
                      <w:r w:rsidR="00BF1861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ю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т быстрый эффект. Действу</w:t>
                      </w:r>
                      <w:r w:rsidR="00BF1861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ю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т настолько, насколько человек в данный момент готов в это верить. С профессиональной точки зрения – шарлатанство.</w:t>
                      </w:r>
                    </w:p>
                    <w:p w:rsidR="006E19B3" w:rsidRPr="006E19B3" w:rsidRDefault="006E19B3" w:rsidP="006E19B3">
                      <w:pPr>
                        <w:spacing w:after="0" w:line="240" w:lineRule="exact"/>
                        <w:jc w:val="center"/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</w:p>
                    <w:p w:rsidR="006E19B3" w:rsidRPr="006E19B3" w:rsidRDefault="006E19B3" w:rsidP="006E19B3">
                      <w:pPr>
                        <w:spacing w:after="0" w:line="240" w:lineRule="exact"/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</w:pPr>
                      <w:r w:rsidRPr="006E19B3">
                        <w:rPr>
                          <w:rFonts w:ascii="Segoe Script" w:hAnsi="Segoe Script" w:cs="Times New Roman"/>
                          <w:b/>
                          <w:color w:val="C00000"/>
                          <w:sz w:val="18"/>
                          <w:szCs w:val="18"/>
                        </w:rPr>
                        <w:t>РЕАБИЛИТАЦИОННЫЕ ПРОГРАММЫ</w:t>
                      </w:r>
                      <w:r w:rsidRPr="006E19B3">
                        <w:rPr>
                          <w:rFonts w:ascii="Segoe Script" w:hAnsi="Segoe Scrip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> </w:t>
                      </w:r>
                      <w:r w:rsidRPr="006E19B3">
                        <w:rPr>
                          <w:rFonts w:ascii="Segoe Print" w:hAnsi="Segoe Print" w:cs="Times New Roman"/>
                          <w:b/>
                          <w:color w:val="0F243E" w:themeColor="text2" w:themeShade="80"/>
                          <w:sz w:val="18"/>
                          <w:szCs w:val="18"/>
                        </w:rPr>
                        <w:t xml:space="preserve">рассчитаны на длительный срок. Считается, что оптимальный промежуток для реабилитации наркомана – 6 месяцев. Поскольку наркомания – это болезнь поведения, мышления, духовной и психологической сфер, то родителям подростков-наркоманов нужно настраиваться на длительное лечение. </w:t>
                      </w:r>
                    </w:p>
                    <w:p w:rsidR="006E19B3" w:rsidRPr="006E19B3" w:rsidRDefault="006E19B3" w:rsidP="006E19B3">
                      <w:pPr>
                        <w:rPr>
                          <w:rFonts w:ascii="Segoe Print" w:hAnsi="Segoe Print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E8ADB8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565D2FCD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4FFFC203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21C2C535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48144D1B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4DDEF041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7CB3D995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1AAF1F85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4B58E47E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2C4291F0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10E567B3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4BC80AC1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545167F4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520DCD50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768A4F73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3316E35E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101D58E7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50E861E5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7E006F12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71B2006B" w14:textId="77777777"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14:paraId="54C704E0" w14:textId="77777777" w:rsidR="00A00198" w:rsidRDefault="00A00198" w:rsidP="00BF1861">
      <w:pPr>
        <w:spacing w:after="0" w:line="240" w:lineRule="auto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14:paraId="7212F6E3" w14:textId="77777777" w:rsidR="00BF1861" w:rsidRDefault="00BF1861" w:rsidP="00BF1861">
      <w:pPr>
        <w:spacing w:after="0" w:line="240" w:lineRule="auto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14:paraId="5C9669C9" w14:textId="77777777" w:rsidR="00A00198" w:rsidRPr="00BF1861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i/>
          <w:color w:val="0F243E" w:themeColor="text2" w:themeShade="80"/>
          <w:sz w:val="40"/>
          <w:szCs w:val="18"/>
        </w:rPr>
      </w:pPr>
      <w:r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>МОЙ ВЫБОР</w:t>
      </w:r>
      <w:r w:rsidR="00BF1861"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 xml:space="preserve"> -</w:t>
      </w:r>
    </w:p>
    <w:p w14:paraId="11651FA9" w14:textId="77777777" w:rsidR="00A00198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14:paraId="6F7C4F7D" w14:textId="77777777" w:rsidR="00A00198" w:rsidRDefault="00BF1861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 wp14:anchorId="0F0D9CC5" wp14:editId="1843ECEA">
            <wp:extent cx="3147060" cy="4690758"/>
            <wp:effectExtent l="0" t="0" r="0" b="0"/>
            <wp:docPr id="9" name="Рисунок 7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784" cy="4709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F0257FD" w14:textId="77777777" w:rsidR="00A00198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14:paraId="67F635D6" w14:textId="77777777" w:rsidR="00A00198" w:rsidRPr="00BF1861" w:rsidRDefault="00BA47DB" w:rsidP="00F67650">
      <w:pPr>
        <w:ind w:left="426" w:hanging="284"/>
        <w:jc w:val="center"/>
        <w:rPr>
          <w:rFonts w:ascii="Segoe Print" w:hAnsi="Segoe Print"/>
          <w:b/>
          <w:i/>
          <w:color w:val="0F243E" w:themeColor="text2" w:themeShade="80"/>
          <w:sz w:val="40"/>
          <w:szCs w:val="18"/>
        </w:rPr>
      </w:pPr>
      <w:r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>ЖИЗНЬ!</w:t>
      </w:r>
    </w:p>
    <w:p w14:paraId="6B7C4408" w14:textId="77777777" w:rsidR="00A00198" w:rsidRDefault="00A00198" w:rsidP="00F67650">
      <w:pPr>
        <w:ind w:left="426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14:paraId="194AD953" w14:textId="77777777" w:rsidR="00A00198" w:rsidRDefault="00A00198" w:rsidP="00A00198">
      <w:pPr>
        <w:ind w:left="426" w:hanging="284"/>
        <w:rPr>
          <w:rFonts w:ascii="Monotype Corsiva" w:hAnsi="Monotype Corsiva"/>
          <w:sz w:val="36"/>
          <w:szCs w:val="36"/>
        </w:rPr>
      </w:pPr>
    </w:p>
    <w:p w14:paraId="607327A0" w14:textId="77777777" w:rsidR="00951B65" w:rsidRDefault="00951B65" w:rsidP="00951B65">
      <w:pPr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Государственное казенное общеобразовательное учреждение для обучающихся по адаптированным образовательным программам «Магаданский областной центр образования № 2»</w:t>
      </w:r>
    </w:p>
    <w:p w14:paraId="34B263BB" w14:textId="77777777" w:rsidR="00F67650" w:rsidRDefault="00E3512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CF321C" wp14:editId="27C21AE3">
            <wp:extent cx="2851720" cy="1899260"/>
            <wp:effectExtent l="0" t="0" r="6350" b="6350"/>
            <wp:docPr id="6" name="Рисунок 5" descr="258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34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010" cy="1908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AA8C4DE" w14:textId="1D405807" w:rsidR="00BF1861" w:rsidRDefault="00951B65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8E5194" wp14:editId="66328FA1">
                <wp:simplePos x="0" y="0"/>
                <wp:positionH relativeFrom="column">
                  <wp:align>right</wp:align>
                </wp:positionH>
                <wp:positionV relativeFrom="paragraph">
                  <wp:posOffset>340995</wp:posOffset>
                </wp:positionV>
                <wp:extent cx="2506980" cy="1276985"/>
                <wp:effectExtent l="19050" t="19050" r="45720" b="37465"/>
                <wp:wrapNone/>
                <wp:docPr id="10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6980" cy="12769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59B7AD" w14:textId="77777777" w:rsidR="001C34F3" w:rsidRDefault="002B34DE" w:rsidP="00E3512F">
                            <w:pPr>
                              <w:shd w:val="clear" w:color="auto" w:fill="FFFFFF"/>
                              <w:spacing w:after="0" w:line="312" w:lineRule="atLeast"/>
                              <w:ind w:left="-142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0F243E" w:themeColor="text2" w:themeShade="80"/>
                                <w:sz w:val="24"/>
                                <w:szCs w:val="20"/>
                                <w:lang w:eastAsia="ru-RU"/>
                              </w:rPr>
                            </w:pPr>
                            <w:r w:rsidRPr="001C34F3"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0F243E" w:themeColor="text2" w:themeShade="80"/>
                                <w:sz w:val="24"/>
                                <w:szCs w:val="20"/>
                                <w:lang w:eastAsia="ru-RU"/>
                              </w:rPr>
                              <w:t>Что делать, если Ваш ребенок принимает</w:t>
                            </w:r>
                          </w:p>
                          <w:p w14:paraId="77E84E6C" w14:textId="77777777" w:rsidR="002B34DE" w:rsidRPr="001C34F3" w:rsidRDefault="001C34F3" w:rsidP="00E3512F">
                            <w:pPr>
                              <w:shd w:val="clear" w:color="auto" w:fill="FFFFFF"/>
                              <w:spacing w:after="0" w:line="312" w:lineRule="atLeast"/>
                              <w:ind w:left="-142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0F243E" w:themeColor="text2" w:themeShade="80"/>
                                <w:sz w:val="24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0F243E" w:themeColor="text2" w:themeShade="80"/>
                                <w:sz w:val="24"/>
                                <w:szCs w:val="20"/>
                                <w:lang w:eastAsia="ru-RU"/>
                              </w:rPr>
                              <w:t>ПСИХОАКТИВНЫЕ ВЕЩЕСТВА</w:t>
                            </w:r>
                            <w:r w:rsidR="002B34DE" w:rsidRPr="001C34F3"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0F243E" w:themeColor="text2" w:themeShade="80"/>
                                <w:sz w:val="24"/>
                                <w:szCs w:val="20"/>
                                <w:lang w:eastAsia="ru-RU"/>
                              </w:rPr>
                              <w:t>?</w:t>
                            </w:r>
                          </w:p>
                          <w:p w14:paraId="261578A0" w14:textId="77777777" w:rsidR="00F67650" w:rsidRPr="002B34DE" w:rsidRDefault="00F67650" w:rsidP="002B34DE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5194" id="Скругленный прямоугольник 16" o:spid="_x0000_s1031" style="position:absolute;left:0;text-align:left;margin-left:146.2pt;margin-top:26.85pt;width:197.4pt;height:100.55pt;z-index:2516715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6759B7AD" w14:textId="77777777" w:rsidR="001C34F3" w:rsidRDefault="002B34DE" w:rsidP="00E3512F">
                      <w:pPr>
                        <w:shd w:val="clear" w:color="auto" w:fill="FFFFFF"/>
                        <w:spacing w:after="0" w:line="312" w:lineRule="atLeast"/>
                        <w:ind w:left="-142"/>
                        <w:jc w:val="center"/>
                        <w:rPr>
                          <w:rFonts w:ascii="Segoe Print" w:eastAsia="Times New Roman" w:hAnsi="Segoe Print" w:cs="Times New Roman"/>
                          <w:b/>
                          <w:bCs/>
                          <w:color w:val="0F243E" w:themeColor="text2" w:themeShade="80"/>
                          <w:sz w:val="24"/>
                          <w:szCs w:val="20"/>
                          <w:lang w:eastAsia="ru-RU"/>
                        </w:rPr>
                      </w:pPr>
                      <w:r w:rsidRPr="001C34F3">
                        <w:rPr>
                          <w:rFonts w:ascii="Segoe Print" w:eastAsia="Times New Roman" w:hAnsi="Segoe Print" w:cs="Times New Roman"/>
                          <w:b/>
                          <w:bCs/>
                          <w:color w:val="0F243E" w:themeColor="text2" w:themeShade="80"/>
                          <w:sz w:val="24"/>
                          <w:szCs w:val="20"/>
                          <w:lang w:eastAsia="ru-RU"/>
                        </w:rPr>
                        <w:t>Что делать, если Ваш ребенок принимает</w:t>
                      </w:r>
                    </w:p>
                    <w:p w14:paraId="77E84E6C" w14:textId="77777777" w:rsidR="002B34DE" w:rsidRPr="001C34F3" w:rsidRDefault="001C34F3" w:rsidP="00E3512F">
                      <w:pPr>
                        <w:shd w:val="clear" w:color="auto" w:fill="FFFFFF"/>
                        <w:spacing w:after="0" w:line="312" w:lineRule="atLeast"/>
                        <w:ind w:left="-142"/>
                        <w:jc w:val="center"/>
                        <w:rPr>
                          <w:rFonts w:ascii="Segoe Print" w:eastAsia="Times New Roman" w:hAnsi="Segoe Print" w:cs="Times New Roman"/>
                          <w:b/>
                          <w:bCs/>
                          <w:color w:val="0F243E" w:themeColor="text2" w:themeShade="80"/>
                          <w:sz w:val="24"/>
                          <w:szCs w:val="20"/>
                          <w:lang w:eastAsia="ru-RU"/>
                        </w:rPr>
                      </w:pPr>
                      <w:r>
                        <w:rPr>
                          <w:rFonts w:ascii="Segoe Print" w:eastAsia="Times New Roman" w:hAnsi="Segoe Print" w:cs="Times New Roman"/>
                          <w:b/>
                          <w:bCs/>
                          <w:color w:val="0F243E" w:themeColor="text2" w:themeShade="80"/>
                          <w:sz w:val="24"/>
                          <w:szCs w:val="20"/>
                          <w:lang w:eastAsia="ru-RU"/>
                        </w:rPr>
                        <w:t>ПСИХОАКТИВНЫЕ ВЕЩЕСТВА</w:t>
                      </w:r>
                      <w:r w:rsidR="002B34DE" w:rsidRPr="001C34F3">
                        <w:rPr>
                          <w:rFonts w:ascii="Segoe Print" w:eastAsia="Times New Roman" w:hAnsi="Segoe Print" w:cs="Times New Roman"/>
                          <w:b/>
                          <w:bCs/>
                          <w:color w:val="0F243E" w:themeColor="text2" w:themeShade="80"/>
                          <w:sz w:val="24"/>
                          <w:szCs w:val="20"/>
                          <w:lang w:eastAsia="ru-RU"/>
                        </w:rPr>
                        <w:t>?</w:t>
                      </w:r>
                    </w:p>
                    <w:p w14:paraId="261578A0" w14:textId="77777777" w:rsidR="00F67650" w:rsidRPr="002B34DE" w:rsidRDefault="00F67650" w:rsidP="002B34DE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953A82" w14:textId="4B69C23A" w:rsidR="00BF1861" w:rsidRDefault="00BF1861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28078" w14:textId="3A34F8FA"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73D29" w14:textId="77777777" w:rsidR="00F67650" w:rsidRDefault="00F67650" w:rsidP="00A00198">
      <w:pPr>
        <w:rPr>
          <w:rFonts w:ascii="Monotype Corsiva" w:hAnsi="Monotype Corsiva"/>
          <w:b/>
          <w:sz w:val="36"/>
          <w:szCs w:val="36"/>
        </w:rPr>
      </w:pPr>
    </w:p>
    <w:p w14:paraId="00181FC5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</w:p>
    <w:p w14:paraId="3F94D058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</w:p>
    <w:p w14:paraId="49A0B468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</w:p>
    <w:p w14:paraId="6D774742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</w:p>
    <w:p w14:paraId="51881DE4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</w:p>
    <w:p w14:paraId="51F3FF26" w14:textId="13F5A358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Составила:</w:t>
      </w:r>
    </w:p>
    <w:p w14:paraId="18902521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Руководитель Кабинета Здоровья</w:t>
      </w:r>
    </w:p>
    <w:p w14:paraId="6CED3209" w14:textId="77777777" w:rsidR="00951B65" w:rsidRDefault="00951B65" w:rsidP="00951B6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Ткаченко Елена Владимировна</w:t>
      </w:r>
    </w:p>
    <w:p w14:paraId="62A5754F" w14:textId="77777777" w:rsidR="00951B65" w:rsidRDefault="00951B65" w:rsidP="00951B65">
      <w:pPr>
        <w:rPr>
          <w:rFonts w:ascii="Times New Roman" w:hAnsi="Times New Roman" w:cs="Times New Roman"/>
          <w:b/>
          <w:i/>
          <w:color w:val="C00000"/>
        </w:rPr>
      </w:pPr>
    </w:p>
    <w:p w14:paraId="3E58E314" w14:textId="2184FAF9" w:rsidR="005E221E" w:rsidRPr="00951B65" w:rsidRDefault="00951B65" w:rsidP="00951B65">
      <w:pPr>
        <w:jc w:val="center"/>
      </w:pPr>
      <w:r>
        <w:rPr>
          <w:rFonts w:ascii="Times New Roman" w:hAnsi="Times New Roman" w:cs="Times New Roman"/>
          <w:b/>
          <w:i/>
          <w:color w:val="C00000"/>
        </w:rPr>
        <w:t>Январь</w:t>
      </w:r>
      <w:r>
        <w:rPr>
          <w:rFonts w:ascii="Times New Roman" w:hAnsi="Times New Roman" w:cs="Times New Roman"/>
          <w:b/>
          <w:i/>
          <w:color w:val="C00000"/>
        </w:rPr>
        <w:t xml:space="preserve"> 2022г.</w:t>
      </w:r>
    </w:p>
    <w:sectPr w:rsidR="005E221E" w:rsidRPr="00951B65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.75pt;height:9.75pt" o:bullet="t">
        <v:imagedata r:id="rId1" o:title="BD21298_"/>
      </v:shape>
    </w:pict>
  </w:numPicBullet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1832FF"/>
    <w:multiLevelType w:val="hybridMultilevel"/>
    <w:tmpl w:val="206AE29E"/>
    <w:lvl w:ilvl="0" w:tplc="748490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EE5DD3"/>
    <w:multiLevelType w:val="hybridMultilevel"/>
    <w:tmpl w:val="44FCCE72"/>
    <w:lvl w:ilvl="0" w:tplc="748490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6047">
    <w:abstractNumId w:val="0"/>
  </w:num>
  <w:num w:numId="2" w16cid:durableId="353380689">
    <w:abstractNumId w:val="1"/>
  </w:num>
  <w:num w:numId="3" w16cid:durableId="977301688">
    <w:abstractNumId w:val="10"/>
  </w:num>
  <w:num w:numId="4" w16cid:durableId="54741787">
    <w:abstractNumId w:val="8"/>
  </w:num>
  <w:num w:numId="5" w16cid:durableId="1496997386">
    <w:abstractNumId w:val="3"/>
  </w:num>
  <w:num w:numId="6" w16cid:durableId="1622808088">
    <w:abstractNumId w:val="4"/>
  </w:num>
  <w:num w:numId="7" w16cid:durableId="2130320978">
    <w:abstractNumId w:val="7"/>
  </w:num>
  <w:num w:numId="8" w16cid:durableId="1738937746">
    <w:abstractNumId w:val="2"/>
  </w:num>
  <w:num w:numId="9" w16cid:durableId="1371147170">
    <w:abstractNumId w:val="6"/>
  </w:num>
  <w:num w:numId="10" w16cid:durableId="1354918362">
    <w:abstractNumId w:val="9"/>
  </w:num>
  <w:num w:numId="11" w16cid:durableId="594292817">
    <w:abstractNumId w:val="5"/>
  </w:num>
  <w:num w:numId="12" w16cid:durableId="183518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04"/>
    <w:rsid w:val="00001156"/>
    <w:rsid w:val="00007411"/>
    <w:rsid w:val="0018046B"/>
    <w:rsid w:val="00184D2E"/>
    <w:rsid w:val="001C34F3"/>
    <w:rsid w:val="0023138E"/>
    <w:rsid w:val="002B34DE"/>
    <w:rsid w:val="00356319"/>
    <w:rsid w:val="00370163"/>
    <w:rsid w:val="00395A1F"/>
    <w:rsid w:val="004020EB"/>
    <w:rsid w:val="00416D93"/>
    <w:rsid w:val="00512035"/>
    <w:rsid w:val="00537ED8"/>
    <w:rsid w:val="00543335"/>
    <w:rsid w:val="005D02B2"/>
    <w:rsid w:val="005E221E"/>
    <w:rsid w:val="00680956"/>
    <w:rsid w:val="006E19B3"/>
    <w:rsid w:val="006F0F05"/>
    <w:rsid w:val="0070550F"/>
    <w:rsid w:val="007B5D89"/>
    <w:rsid w:val="008907E0"/>
    <w:rsid w:val="008B20AA"/>
    <w:rsid w:val="008D37CD"/>
    <w:rsid w:val="008D598C"/>
    <w:rsid w:val="00907A3B"/>
    <w:rsid w:val="00951B65"/>
    <w:rsid w:val="009701EB"/>
    <w:rsid w:val="009753BF"/>
    <w:rsid w:val="009D6B95"/>
    <w:rsid w:val="009E56B1"/>
    <w:rsid w:val="00A00198"/>
    <w:rsid w:val="00A17D04"/>
    <w:rsid w:val="00A2683C"/>
    <w:rsid w:val="00A4593C"/>
    <w:rsid w:val="00A8625F"/>
    <w:rsid w:val="00AC16FC"/>
    <w:rsid w:val="00AD5674"/>
    <w:rsid w:val="00B224FB"/>
    <w:rsid w:val="00B41922"/>
    <w:rsid w:val="00B41BB3"/>
    <w:rsid w:val="00BA47DB"/>
    <w:rsid w:val="00BA50E3"/>
    <w:rsid w:val="00BC37C5"/>
    <w:rsid w:val="00BF1861"/>
    <w:rsid w:val="00C1287D"/>
    <w:rsid w:val="00C25049"/>
    <w:rsid w:val="00C81900"/>
    <w:rsid w:val="00D37133"/>
    <w:rsid w:val="00D53348"/>
    <w:rsid w:val="00DD4D08"/>
    <w:rsid w:val="00DF7118"/>
    <w:rsid w:val="00E3512F"/>
    <w:rsid w:val="00E70F25"/>
    <w:rsid w:val="00EB785D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B06F"/>
  <w15:docId w15:val="{970C927E-BEAA-4E63-9C8E-7DE5FEE3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56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0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4037F-D5B6-418E-997C-D9E685FF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Наталья Павлова</cp:lastModifiedBy>
  <cp:revision>11</cp:revision>
  <cp:lastPrinted>2021-11-14T01:41:00Z</cp:lastPrinted>
  <dcterms:created xsi:type="dcterms:W3CDTF">2021-11-14T01:10:00Z</dcterms:created>
  <dcterms:modified xsi:type="dcterms:W3CDTF">2022-09-27T05:21:00Z</dcterms:modified>
</cp:coreProperties>
</file>